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2308" w14:textId="19F78C0E" w:rsidR="00245A55" w:rsidRPr="00245A55" w:rsidRDefault="00E72B89" w:rsidP="00E72B89">
      <w:pPr>
        <w:spacing w:after="240"/>
        <w:jc w:val="center"/>
        <w:rPr>
          <w:rFonts w:cs="Arial"/>
          <w:b/>
          <w:sz w:val="16"/>
          <w:szCs w:val="16"/>
        </w:rPr>
      </w:pPr>
      <w:r w:rsidRPr="000A2F06">
        <w:rPr>
          <w:rFonts w:ascii="Arial" w:hAnsi="Arial" w:cs="Arial"/>
          <w:b/>
          <w:noProof/>
        </w:rPr>
        <w:drawing>
          <wp:inline distT="0" distB="0" distL="0" distR="0" wp14:anchorId="48C4C2A3" wp14:editId="3F6BC0FB">
            <wp:extent cx="396240" cy="381000"/>
            <wp:effectExtent l="0" t="0" r="3810" b="0"/>
            <wp:docPr id="4" name="Obrázek 4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A55">
        <w:rPr>
          <w:rFonts w:cs="Arial"/>
          <w:b/>
          <w:sz w:val="16"/>
          <w:szCs w:val="16"/>
        </w:rPr>
        <w:br/>
      </w:r>
      <w:r w:rsidR="00245A55" w:rsidRPr="00E72B89">
        <w:rPr>
          <w:rFonts w:ascii="Arial" w:hAnsi="Arial" w:cs="Arial"/>
          <w:b/>
          <w:sz w:val="20"/>
          <w:szCs w:val="20"/>
        </w:rPr>
        <w:t>Obec Vrbátky - Pravidla dotačního programu</w:t>
      </w:r>
      <w:r>
        <w:rPr>
          <w:rFonts w:ascii="Arial" w:hAnsi="Arial" w:cs="Arial"/>
          <w:b/>
          <w:sz w:val="20"/>
          <w:szCs w:val="20"/>
        </w:rPr>
        <w:t xml:space="preserve"> - VJEZDY</w:t>
      </w:r>
    </w:p>
    <w:p w14:paraId="220CCCC6" w14:textId="0A2315B6" w:rsidR="00662E25" w:rsidRPr="00FD1E9C" w:rsidRDefault="0078668A" w:rsidP="007062D4">
      <w:pPr>
        <w:pStyle w:val="Styl"/>
        <w:shd w:val="clear" w:color="auto" w:fill="FDFFFF"/>
        <w:spacing w:line="398" w:lineRule="exact"/>
        <w:ind w:right="35"/>
        <w:jc w:val="center"/>
        <w:rPr>
          <w:rFonts w:ascii="Arial" w:hAnsi="Arial" w:cs="Arial"/>
          <w:b/>
          <w:color w:val="00000A"/>
          <w:w w:val="105"/>
          <w:sz w:val="14"/>
          <w:szCs w:val="14"/>
          <w:lang w:bidi="he-IL"/>
        </w:rPr>
      </w:pPr>
      <w:r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Program na podporu výstavby </w:t>
      </w:r>
      <w:r w:rsidR="0043392B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vjezdů</w:t>
      </w:r>
      <w:r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 k rodinným domům na území Obce Vrbátky, </w:t>
      </w:r>
      <w:r w:rsidR="00662E25"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Dubany, Štětovice</w:t>
      </w:r>
      <w:r w:rsidR="00245A55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 v roce </w:t>
      </w:r>
      <w:r w:rsidR="00E72B89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2025</w:t>
      </w:r>
      <w:r w:rsidR="004A0816" w:rsidRPr="00C9301C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br/>
      </w:r>
    </w:p>
    <w:p w14:paraId="601887D8" w14:textId="4F17B1D4" w:rsidR="00662E25" w:rsidRPr="005C6840" w:rsidRDefault="004A0816" w:rsidP="00E72B89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b/>
          <w:color w:val="00000A"/>
          <w:w w:val="105"/>
          <w:lang w:bidi="he-IL"/>
        </w:rPr>
      </w:pPr>
      <w:r w:rsidRPr="005C6840">
        <w:rPr>
          <w:rFonts w:ascii="Arial" w:hAnsi="Arial" w:cs="Arial"/>
          <w:b/>
          <w:color w:val="00000A"/>
          <w:w w:val="105"/>
          <w:lang w:bidi="he-IL"/>
        </w:rPr>
        <w:t>Základní informace k dotačnímu programu</w:t>
      </w:r>
    </w:p>
    <w:p w14:paraId="282040FD" w14:textId="77777777" w:rsidR="009579E5" w:rsidRPr="005C6840" w:rsidRDefault="004A0816" w:rsidP="00E72B89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Název programu: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>Program na podporu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662E25" w:rsidRPr="005C6840">
        <w:rPr>
          <w:rFonts w:ascii="Arial" w:hAnsi="Arial" w:cs="Arial"/>
          <w:color w:val="00000A"/>
          <w:w w:val="91"/>
          <w:sz w:val="22"/>
          <w:szCs w:val="22"/>
        </w:rPr>
        <w:t xml:space="preserve">výstavby </w:t>
      </w:r>
      <w:r w:rsidR="0043392B">
        <w:rPr>
          <w:rFonts w:ascii="Arial" w:hAnsi="Arial" w:cs="Arial"/>
          <w:color w:val="00000A"/>
          <w:sz w:val="22"/>
          <w:szCs w:val="22"/>
          <w:lang w:bidi="he-IL"/>
        </w:rPr>
        <w:t xml:space="preserve">vjezdů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>k rodinným domům na území Obce Vrbátky, Dubany, Štětovice</w:t>
      </w:r>
      <w:r w:rsidR="005C6840">
        <w:rPr>
          <w:rFonts w:ascii="Arial" w:hAnsi="Arial" w:cs="Arial"/>
          <w:color w:val="00000A"/>
          <w:sz w:val="22"/>
          <w:szCs w:val="22"/>
          <w:lang w:bidi="he-IL"/>
        </w:rPr>
        <w:t>, dále jen Program.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7869E361" w14:textId="77777777" w:rsidR="009579E5" w:rsidRPr="005C6840" w:rsidRDefault="004A0816" w:rsidP="00E72B89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Vyhlašovatel: </w:t>
      </w:r>
      <w:r w:rsidR="00662E25" w:rsidRPr="005C6840">
        <w:rPr>
          <w:rFonts w:ascii="Arial" w:hAnsi="Arial" w:cs="Arial"/>
          <w:color w:val="00000A"/>
          <w:sz w:val="22"/>
          <w:szCs w:val="22"/>
          <w:lang w:bidi="he-IL"/>
        </w:rPr>
        <w:t>Obec Vrbátky</w:t>
      </w:r>
      <w:r w:rsidRPr="005C6840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1144E64B" w14:textId="77777777" w:rsidR="009579E5" w:rsidRPr="00C9301C" w:rsidRDefault="004A0816" w:rsidP="00E72B89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Řídící orgán: Zastupitelstvo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Obce Vrbátky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1B438E03" w14:textId="6F3045B2" w:rsidR="007A3525" w:rsidRDefault="009579E5" w:rsidP="00E72B89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Administrátorem dotačního programu je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starosta Obce Vrbátk</w:t>
      </w:r>
      <w:r w:rsidR="002043CC">
        <w:rPr>
          <w:rFonts w:ascii="Arial" w:hAnsi="Arial" w:cs="Arial"/>
          <w:color w:val="00000A"/>
          <w:sz w:val="22"/>
          <w:szCs w:val="22"/>
          <w:lang w:bidi="he-IL"/>
        </w:rPr>
        <w:t>y.</w:t>
      </w:r>
      <w:r w:rsidR="00C66AED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C66AED">
        <w:rPr>
          <w:rFonts w:ascii="Arial" w:hAnsi="Arial" w:cs="Arial"/>
          <w:color w:val="00000A"/>
          <w:sz w:val="22"/>
          <w:szCs w:val="22"/>
          <w:lang w:bidi="he-IL"/>
        </w:rPr>
        <w:br/>
        <w:t xml:space="preserve">email: </w:t>
      </w:r>
      <w:hyperlink r:id="rId8" w:history="1">
        <w:r w:rsidR="00C66AED" w:rsidRPr="00A51AE7">
          <w:rPr>
            <w:rStyle w:val="Hypertextovodkaz"/>
            <w:rFonts w:ascii="Arial" w:hAnsi="Arial" w:cs="Arial"/>
            <w:sz w:val="22"/>
            <w:szCs w:val="22"/>
            <w:lang w:bidi="he-IL"/>
          </w:rPr>
          <w:t>starosta@vrbatky.cz</w:t>
        </w:r>
      </w:hyperlink>
      <w:r w:rsidR="00C66AED">
        <w:rPr>
          <w:rFonts w:ascii="Arial" w:hAnsi="Arial" w:cs="Arial"/>
          <w:color w:val="00000A"/>
          <w:sz w:val="22"/>
          <w:szCs w:val="22"/>
          <w:lang w:bidi="he-IL"/>
        </w:rPr>
        <w:t xml:space="preserve"> , </w:t>
      </w:r>
      <w:r w:rsidR="004A0816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tel.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582 382 063</w:t>
      </w:r>
      <w:r w:rsidR="004A0816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, 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br/>
      </w:r>
      <w:r w:rsidRPr="009C0B8F">
        <w:rPr>
          <w:rFonts w:ascii="Arial" w:hAnsi="Arial" w:cs="Arial"/>
          <w:color w:val="00000A"/>
          <w:sz w:val="22"/>
          <w:szCs w:val="22"/>
          <w:lang w:bidi="he-IL"/>
        </w:rPr>
        <w:t xml:space="preserve">adresa: </w:t>
      </w:r>
      <w:r w:rsidR="00662E25" w:rsidRPr="009C0B8F">
        <w:rPr>
          <w:rFonts w:ascii="Arial" w:hAnsi="Arial" w:cs="Arial"/>
          <w:color w:val="00000A"/>
          <w:sz w:val="22"/>
          <w:szCs w:val="22"/>
          <w:lang w:bidi="he-IL"/>
        </w:rPr>
        <w:t>Obec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Vrbátky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,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Vrbátky 41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, </w:t>
      </w:r>
      <w:r w:rsidR="00662E25" w:rsidRPr="00C9301C">
        <w:rPr>
          <w:rFonts w:ascii="Arial" w:hAnsi="Arial" w:cs="Arial"/>
          <w:color w:val="00000A"/>
          <w:sz w:val="22"/>
          <w:szCs w:val="22"/>
          <w:lang w:bidi="he-IL"/>
        </w:rPr>
        <w:t>798 13 Vrbátky</w:t>
      </w:r>
    </w:p>
    <w:p w14:paraId="09ABB680" w14:textId="0A321904" w:rsidR="007345C7" w:rsidRPr="007F30C3" w:rsidRDefault="007345C7" w:rsidP="00E72B89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7A3525">
        <w:rPr>
          <w:rFonts w:ascii="Arial" w:hAnsi="Arial" w:cs="Arial"/>
          <w:color w:val="00000A"/>
          <w:sz w:val="22"/>
          <w:szCs w:val="22"/>
          <w:lang w:bidi="he-IL"/>
        </w:rPr>
        <w:t xml:space="preserve">Lhůta pro podání žádostí je </w:t>
      </w:r>
      <w:r w:rsidR="009C0B8F" w:rsidRPr="007A3525">
        <w:rPr>
          <w:rFonts w:ascii="Arial" w:hAnsi="Arial" w:cs="Arial"/>
          <w:color w:val="00000A"/>
          <w:sz w:val="22"/>
          <w:szCs w:val="22"/>
          <w:lang w:bidi="he-IL"/>
        </w:rPr>
        <w:t xml:space="preserve">ode dne </w:t>
      </w:r>
      <w:r w:rsidR="001F4223">
        <w:rPr>
          <w:rFonts w:ascii="Arial" w:hAnsi="Arial" w:cs="Arial"/>
          <w:color w:val="00000A"/>
          <w:sz w:val="22"/>
          <w:szCs w:val="22"/>
          <w:lang w:bidi="he-IL"/>
        </w:rPr>
        <w:t>1</w:t>
      </w:r>
      <w:r w:rsidR="008B5A7E">
        <w:rPr>
          <w:rFonts w:ascii="Arial" w:hAnsi="Arial" w:cs="Arial"/>
          <w:color w:val="00000A"/>
          <w:sz w:val="22"/>
          <w:szCs w:val="22"/>
          <w:lang w:bidi="he-IL"/>
        </w:rPr>
        <w:t>7</w:t>
      </w:r>
      <w:r w:rsidR="001F4223">
        <w:rPr>
          <w:rFonts w:ascii="Arial" w:hAnsi="Arial" w:cs="Arial"/>
          <w:color w:val="00000A"/>
          <w:sz w:val="22"/>
          <w:szCs w:val="22"/>
          <w:lang w:bidi="he-IL"/>
        </w:rPr>
        <w:t>.1.</w:t>
      </w:r>
      <w:r w:rsidR="00E72B89">
        <w:rPr>
          <w:rFonts w:ascii="Arial" w:hAnsi="Arial" w:cs="Arial"/>
          <w:color w:val="00000A"/>
          <w:sz w:val="22"/>
          <w:szCs w:val="22"/>
          <w:lang w:bidi="he-IL"/>
        </w:rPr>
        <w:t>2025</w:t>
      </w:r>
      <w:r w:rsidR="009C0B8F" w:rsidRPr="000C4663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7A3525" w:rsidRPr="000C4663">
        <w:rPr>
          <w:rFonts w:ascii="Arial" w:hAnsi="Arial" w:cs="Arial"/>
          <w:color w:val="00000A"/>
          <w:sz w:val="22"/>
          <w:szCs w:val="22"/>
          <w:lang w:bidi="he-IL"/>
        </w:rPr>
        <w:t>do 31.10.</w:t>
      </w:r>
      <w:r w:rsidR="00E72B89">
        <w:rPr>
          <w:rFonts w:ascii="Arial" w:hAnsi="Arial" w:cs="Arial"/>
          <w:color w:val="00000A"/>
          <w:sz w:val="22"/>
          <w:szCs w:val="22"/>
          <w:lang w:bidi="he-IL"/>
        </w:rPr>
        <w:t>2025</w:t>
      </w:r>
    </w:p>
    <w:p w14:paraId="1B8502D3" w14:textId="77777777" w:rsidR="005C6840" w:rsidRPr="00C9301C" w:rsidRDefault="005C6840" w:rsidP="000E422A">
      <w:pPr>
        <w:pStyle w:val="Styl"/>
        <w:shd w:val="clear" w:color="auto" w:fill="FDFFFF"/>
        <w:spacing w:line="276" w:lineRule="auto"/>
        <w:ind w:left="709" w:right="35"/>
        <w:rPr>
          <w:rFonts w:ascii="Arial" w:hAnsi="Arial" w:cs="Arial"/>
          <w:color w:val="00000A"/>
          <w:w w:val="91"/>
          <w:sz w:val="22"/>
          <w:szCs w:val="22"/>
        </w:rPr>
      </w:pPr>
    </w:p>
    <w:p w14:paraId="58CA2694" w14:textId="77777777" w:rsidR="009579E5" w:rsidRPr="005C6840" w:rsidRDefault="007345C7" w:rsidP="000E422A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color w:val="00000A"/>
          <w:w w:val="91"/>
        </w:rPr>
      </w:pPr>
      <w:r>
        <w:rPr>
          <w:rFonts w:ascii="Arial" w:hAnsi="Arial" w:cs="Arial"/>
          <w:b/>
          <w:color w:val="00000A"/>
          <w:w w:val="105"/>
          <w:lang w:bidi="he-IL"/>
        </w:rPr>
        <w:t xml:space="preserve">Důvod – cíle </w:t>
      </w:r>
      <w:r w:rsidR="004A0816" w:rsidRPr="005C6840">
        <w:rPr>
          <w:rFonts w:ascii="Arial" w:hAnsi="Arial" w:cs="Arial"/>
          <w:b/>
          <w:color w:val="00000A"/>
          <w:w w:val="105"/>
          <w:lang w:bidi="he-IL"/>
        </w:rPr>
        <w:t xml:space="preserve">dotačního programu </w:t>
      </w:r>
    </w:p>
    <w:p w14:paraId="5E36D202" w14:textId="77777777" w:rsidR="009579E5" w:rsidRPr="005C6840" w:rsidRDefault="004A0816" w:rsidP="00E72B89">
      <w:pPr>
        <w:pStyle w:val="Styl"/>
        <w:shd w:val="clear" w:color="auto" w:fill="FDFFFF"/>
        <w:spacing w:before="120" w:line="320" w:lineRule="exact"/>
        <w:ind w:left="709" w:right="34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Důvodem vyhlášení dotačního programu je </w:t>
      </w:r>
      <w:r w:rsidR="00031F0C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podpora Obce Vrbátky fyzickým osobám při výstavbě </w:t>
      </w:r>
      <w:r w:rsidR="0043392B">
        <w:rPr>
          <w:rFonts w:ascii="Arial" w:hAnsi="Arial" w:cs="Arial"/>
          <w:color w:val="00000A"/>
          <w:sz w:val="22"/>
          <w:szCs w:val="22"/>
          <w:lang w:bidi="he-IL"/>
        </w:rPr>
        <w:t>nebo renovaci vjezdů k rodinným domům.</w:t>
      </w:r>
      <w:r w:rsidR="00031F0C"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Pr="00C9301C">
        <w:rPr>
          <w:rFonts w:ascii="Arial" w:hAnsi="Arial" w:cs="Arial"/>
          <w:color w:val="121319"/>
          <w:sz w:val="22"/>
          <w:szCs w:val="22"/>
          <w:lang w:bidi="he-IL"/>
        </w:rPr>
        <w:t xml:space="preserve"> </w:t>
      </w:r>
    </w:p>
    <w:p w14:paraId="0306D7D3" w14:textId="77777777" w:rsidR="009579E5" w:rsidRPr="00C9301C" w:rsidRDefault="004A0816" w:rsidP="00FD1E9C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b/>
          <w:color w:val="00000A"/>
          <w:w w:val="105"/>
          <w:lang w:bidi="he-IL"/>
        </w:rPr>
        <w:t>Okruh oprávněných žadatelů v dotačním programu</w:t>
      </w:r>
      <w:r w:rsidRPr="005C6840">
        <w:rPr>
          <w:rFonts w:ascii="Arial" w:hAnsi="Arial" w:cs="Arial"/>
          <w:color w:val="00000A"/>
          <w:w w:val="105"/>
          <w:lang w:bidi="he-IL"/>
        </w:rPr>
        <w:t xml:space="preserve"> </w:t>
      </w:r>
    </w:p>
    <w:p w14:paraId="389275F8" w14:textId="44D43D4D" w:rsidR="009B3A47" w:rsidRPr="00C9301C" w:rsidRDefault="009B3A47" w:rsidP="00517518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C9301C">
        <w:rPr>
          <w:rFonts w:ascii="Arial" w:hAnsi="Arial" w:cs="Arial"/>
          <w:color w:val="00000A"/>
          <w:sz w:val="22"/>
          <w:szCs w:val="22"/>
          <w:lang w:bidi="he-IL"/>
        </w:rPr>
        <w:t xml:space="preserve">Žadatelem může být pouze fyzická osoba, která je blíže specifikována v těchto </w:t>
      </w:r>
      <w:r w:rsidRPr="00C9301C">
        <w:rPr>
          <w:rFonts w:ascii="Arial" w:hAnsi="Arial" w:cs="Arial"/>
          <w:color w:val="00000A"/>
          <w:sz w:val="22"/>
          <w:szCs w:val="22"/>
          <w:lang w:bidi="he-IL"/>
        </w:rPr>
        <w:br/>
        <w:t xml:space="preserve">pravidlech vyhlášeného dotačního programu. </w:t>
      </w:r>
    </w:p>
    <w:p w14:paraId="65C48D66" w14:textId="77777777" w:rsidR="000C4663" w:rsidRDefault="000C4663" w:rsidP="00FD1E9C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C4663">
        <w:rPr>
          <w:rFonts w:ascii="Arial" w:hAnsi="Arial" w:cs="Arial"/>
          <w:color w:val="00000A"/>
          <w:sz w:val="22"/>
          <w:szCs w:val="22"/>
          <w:lang w:bidi="he-IL"/>
        </w:rPr>
        <w:t>Žadatelem může být pouze fyzická osoba</w:t>
      </w:r>
      <w:r>
        <w:rPr>
          <w:rFonts w:ascii="Arial" w:hAnsi="Arial" w:cs="Arial"/>
          <w:color w:val="00000A"/>
          <w:sz w:val="22"/>
          <w:szCs w:val="22"/>
          <w:lang w:bidi="he-IL"/>
        </w:rPr>
        <w:t>, která je vlastníkem rodinného domu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>, k němuž má být vjezd zřízen.</w:t>
      </w:r>
    </w:p>
    <w:p w14:paraId="40717EE3" w14:textId="77777777" w:rsidR="00535CF7" w:rsidRPr="00535CF7" w:rsidRDefault="00780FC6" w:rsidP="00FD1E9C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780FC6">
        <w:rPr>
          <w:rFonts w:ascii="Arial" w:hAnsi="Arial" w:cs="Arial"/>
          <w:color w:val="000006"/>
          <w:sz w:val="22"/>
          <w:szCs w:val="22"/>
          <w:lang w:bidi="he-IL"/>
        </w:rPr>
        <w:t>Dotaci lze poskytnout je</w:t>
      </w:r>
      <w:r w:rsidRPr="00780FC6">
        <w:rPr>
          <w:rFonts w:ascii="Arial" w:hAnsi="Arial" w:cs="Arial"/>
          <w:color w:val="0A0B11"/>
          <w:sz w:val="22"/>
          <w:szCs w:val="22"/>
          <w:lang w:bidi="he-IL"/>
        </w:rPr>
        <w:t xml:space="preserve">n </w:t>
      </w:r>
      <w:r w:rsidRPr="00780FC6">
        <w:rPr>
          <w:rFonts w:ascii="Arial" w:hAnsi="Arial" w:cs="Arial"/>
          <w:color w:val="000006"/>
          <w:sz w:val="22"/>
          <w:szCs w:val="22"/>
          <w:lang w:bidi="he-IL"/>
        </w:rPr>
        <w:t xml:space="preserve">tomu žadateli, který </w:t>
      </w:r>
      <w:r w:rsidRPr="00535CF7">
        <w:rPr>
          <w:rFonts w:ascii="Arial" w:hAnsi="Arial" w:cs="Arial"/>
          <w:color w:val="000006"/>
          <w:sz w:val="22"/>
          <w:szCs w:val="22"/>
          <w:lang w:bidi="he-IL"/>
        </w:rPr>
        <w:t xml:space="preserve">nemá </w:t>
      </w:r>
      <w:r w:rsidR="00535CF7">
        <w:rPr>
          <w:rFonts w:ascii="Arial" w:hAnsi="Arial" w:cs="Arial"/>
          <w:color w:val="000006"/>
          <w:sz w:val="22"/>
          <w:szCs w:val="22"/>
          <w:lang w:bidi="he-IL"/>
        </w:rPr>
        <w:t xml:space="preserve">vůči Obci Vrbátky </w:t>
      </w:r>
      <w:r w:rsidRPr="00535CF7">
        <w:rPr>
          <w:rFonts w:ascii="Arial" w:hAnsi="Arial" w:cs="Arial"/>
          <w:color w:val="000006"/>
          <w:sz w:val="22"/>
          <w:szCs w:val="22"/>
          <w:lang w:bidi="he-IL"/>
        </w:rPr>
        <w:t>neuhrazené z</w:t>
      </w:r>
      <w:r w:rsidR="00535CF7">
        <w:rPr>
          <w:rFonts w:ascii="Arial" w:hAnsi="Arial" w:cs="Arial"/>
          <w:color w:val="000006"/>
          <w:sz w:val="22"/>
          <w:szCs w:val="22"/>
          <w:lang w:bidi="he-IL"/>
        </w:rPr>
        <w:t>ávazky po lhůtě splatnosti.</w:t>
      </w:r>
    </w:p>
    <w:p w14:paraId="52FBEF9D" w14:textId="7CDE2EEC" w:rsidR="009579E5" w:rsidRPr="007F30C3" w:rsidRDefault="004A0816" w:rsidP="00FD1E9C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5C6840">
        <w:rPr>
          <w:rFonts w:ascii="Arial" w:hAnsi="Arial" w:cs="Arial"/>
          <w:b/>
          <w:color w:val="000007"/>
          <w:w w:val="107"/>
          <w:lang w:bidi="he-IL"/>
        </w:rPr>
        <w:t xml:space="preserve">Předpokládaný celkový objem peněžních prostředků vyčleněných na dotační program </w:t>
      </w:r>
      <w:r w:rsidR="009579E5" w:rsidRPr="005C6840">
        <w:rPr>
          <w:rFonts w:ascii="Arial" w:hAnsi="Arial" w:cs="Arial"/>
          <w:color w:val="00000A"/>
          <w:w w:val="91"/>
        </w:rPr>
        <w:br/>
      </w:r>
      <w:r w:rsidRPr="00C9301C">
        <w:rPr>
          <w:rFonts w:ascii="Arial" w:hAnsi="Arial" w:cs="Arial"/>
          <w:color w:val="000007"/>
          <w:sz w:val="22"/>
          <w:szCs w:val="22"/>
          <w:lang w:bidi="he-IL"/>
        </w:rPr>
        <w:t xml:space="preserve">Na dotační program je </w:t>
      </w:r>
      <w:r w:rsidR="007A3525" w:rsidRPr="007F30C3">
        <w:rPr>
          <w:rFonts w:ascii="Arial" w:hAnsi="Arial" w:cs="Arial"/>
          <w:color w:val="000007"/>
          <w:sz w:val="22"/>
          <w:szCs w:val="22"/>
          <w:lang w:bidi="he-IL"/>
        </w:rPr>
        <w:t xml:space="preserve">pro rok </w:t>
      </w:r>
      <w:r w:rsidR="00E72B89">
        <w:rPr>
          <w:rFonts w:ascii="Arial" w:hAnsi="Arial" w:cs="Arial"/>
          <w:color w:val="000007"/>
          <w:sz w:val="22"/>
          <w:szCs w:val="22"/>
          <w:lang w:bidi="he-IL"/>
        </w:rPr>
        <w:t>2025</w:t>
      </w:r>
      <w:r w:rsidR="009C0B8F" w:rsidRPr="007F30C3">
        <w:rPr>
          <w:rFonts w:ascii="Arial" w:hAnsi="Arial" w:cs="Arial"/>
          <w:color w:val="000007"/>
          <w:sz w:val="22"/>
          <w:szCs w:val="22"/>
          <w:lang w:bidi="he-IL"/>
        </w:rPr>
        <w:t xml:space="preserve"> určen celkový objem finančních prostředků ve výši 200.000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>,-</w:t>
      </w:r>
      <w:r w:rsidR="009C0B8F" w:rsidRPr="007F30C3">
        <w:rPr>
          <w:rFonts w:ascii="Arial" w:hAnsi="Arial" w:cs="Arial"/>
          <w:color w:val="000007"/>
          <w:sz w:val="22"/>
          <w:szCs w:val="22"/>
          <w:lang w:bidi="he-IL"/>
        </w:rPr>
        <w:t xml:space="preserve"> Kč </w:t>
      </w:r>
    </w:p>
    <w:p w14:paraId="576258FA" w14:textId="77777777" w:rsidR="009579E5" w:rsidRPr="005C6840" w:rsidRDefault="004A0816" w:rsidP="00FD1E9C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</w:rPr>
      </w:pPr>
      <w:r w:rsidRPr="005C6840">
        <w:rPr>
          <w:rFonts w:ascii="Arial" w:hAnsi="Arial" w:cs="Arial"/>
          <w:b/>
          <w:color w:val="000007"/>
          <w:w w:val="107"/>
          <w:lang w:bidi="he-IL"/>
        </w:rPr>
        <w:t xml:space="preserve">Pravidla pro poskytnutí dotací </w:t>
      </w:r>
    </w:p>
    <w:p w14:paraId="72FC4150" w14:textId="77777777" w:rsidR="00046C71" w:rsidRDefault="00CC6527" w:rsidP="00FD1E9C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poskytována na stavbu vjezdů, které se svojí plochou nacházejí na parcelách ve vlastnictví Obce Vrbátky. </w:t>
      </w:r>
    </w:p>
    <w:p w14:paraId="526299BD" w14:textId="77777777" w:rsidR="00046C71" w:rsidRPr="00046C71" w:rsidRDefault="00046C71" w:rsidP="00FD1E9C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046C71">
        <w:rPr>
          <w:rFonts w:ascii="Arial" w:hAnsi="Arial" w:cs="Arial"/>
          <w:color w:val="00030A"/>
          <w:sz w:val="22"/>
          <w:szCs w:val="22"/>
          <w:lang w:bidi="he-IL"/>
        </w:rPr>
        <w:t>Schválení dotace je podmíněno předchozím uzavřením smlouvy s Obcí Vrbátky o právu provést stavbu, v níž budou definovány požadavky na parametry budovaného vjezdu.</w:t>
      </w:r>
    </w:p>
    <w:p w14:paraId="2BB0D548" w14:textId="4ACD6331" w:rsidR="00CC6527" w:rsidRPr="007F30C3" w:rsidRDefault="003B4CF6" w:rsidP="00FD1E9C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i/>
          <w:color w:val="00000A"/>
          <w:w w:val="91"/>
          <w:sz w:val="22"/>
          <w:szCs w:val="22"/>
        </w:rPr>
      </w:pPr>
      <w:r w:rsidRPr="00046C71">
        <w:rPr>
          <w:rFonts w:ascii="Arial" w:hAnsi="Arial" w:cs="Arial"/>
          <w:color w:val="000007"/>
          <w:sz w:val="22"/>
          <w:szCs w:val="22"/>
          <w:lang w:bidi="he-IL"/>
        </w:rPr>
        <w:t xml:space="preserve">Výše dotace je stanovena podle celkové plochy budovaného vjezdu a je stanovena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na 750</w:t>
      </w:r>
      <w:r w:rsidR="00A96ABE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,-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 xml:space="preserve"> Kč/m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vertAlign w:val="superscript"/>
          <w:lang w:bidi="he-IL"/>
        </w:rPr>
        <w:t>2</w:t>
      </w:r>
      <w:r w:rsidRPr="007F30C3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  <w:r w:rsidR="004A0816" w:rsidRPr="007F30C3">
        <w:rPr>
          <w:rFonts w:ascii="Arial" w:hAnsi="Arial" w:cs="Arial"/>
          <w:color w:val="1B1C1E"/>
          <w:sz w:val="22"/>
          <w:szCs w:val="22"/>
          <w:lang w:bidi="he-IL"/>
        </w:rPr>
        <w:t xml:space="preserve"> </w:t>
      </w:r>
    </w:p>
    <w:p w14:paraId="39F2FB08" w14:textId="77777777" w:rsidR="00CC6527" w:rsidRPr="00CC6527" w:rsidRDefault="003B4CF6" w:rsidP="00FD1E9C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i/>
          <w:color w:val="00000A"/>
          <w:w w:val="91"/>
          <w:sz w:val="22"/>
          <w:szCs w:val="22"/>
        </w:rPr>
      </w:pPr>
      <w:r w:rsidRPr="007F30C3">
        <w:rPr>
          <w:rFonts w:ascii="Arial" w:hAnsi="Arial" w:cs="Arial"/>
          <w:color w:val="000007"/>
          <w:sz w:val="22"/>
          <w:szCs w:val="22"/>
          <w:lang w:bidi="he-IL"/>
        </w:rPr>
        <w:t>Maximální výše dotace na jednotlivý vjezd je s</w:t>
      </w:r>
      <w:r w:rsidR="00F23917" w:rsidRPr="007F30C3">
        <w:rPr>
          <w:rFonts w:ascii="Arial" w:hAnsi="Arial" w:cs="Arial"/>
          <w:color w:val="000007"/>
          <w:sz w:val="22"/>
          <w:szCs w:val="22"/>
          <w:lang w:bidi="he-IL"/>
        </w:rPr>
        <w:t xml:space="preserve">tanovena na částku </w:t>
      </w:r>
      <w:r w:rsidR="00F23917"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3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0.000</w:t>
      </w:r>
      <w:r w:rsidRPr="007F30C3">
        <w:rPr>
          <w:rFonts w:ascii="Arial" w:hAnsi="Arial" w:cs="Arial"/>
          <w:color w:val="000007"/>
          <w:sz w:val="22"/>
          <w:szCs w:val="22"/>
          <w:lang w:bidi="he-IL"/>
        </w:rPr>
        <w:t>,- Kč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br/>
        <w:t>Příklady výpočtu:</w:t>
      </w:r>
    </w:p>
    <w:p w14:paraId="39952D82" w14:textId="6976D171" w:rsidR="00CC6527" w:rsidRDefault="003B4CF6" w:rsidP="00A96ABE">
      <w:pPr>
        <w:pStyle w:val="Styl"/>
        <w:numPr>
          <w:ilvl w:val="2"/>
          <w:numId w:val="18"/>
        </w:numPr>
        <w:shd w:val="clear" w:color="auto" w:fill="FDFFFF"/>
        <w:spacing w:before="120" w:line="320" w:lineRule="exact"/>
        <w:ind w:left="1225" w:right="34" w:hanging="505"/>
        <w:rPr>
          <w:rFonts w:ascii="Arial" w:hAnsi="Arial" w:cs="Arial"/>
          <w:i/>
          <w:color w:val="00000A"/>
          <w:w w:val="91"/>
          <w:sz w:val="22"/>
          <w:szCs w:val="22"/>
        </w:rPr>
      </w:pPr>
      <w:r w:rsidRPr="00CC6527">
        <w:rPr>
          <w:rFonts w:ascii="Arial" w:hAnsi="Arial" w:cs="Arial"/>
          <w:color w:val="000007"/>
          <w:sz w:val="22"/>
          <w:szCs w:val="22"/>
          <w:lang w:bidi="he-IL"/>
        </w:rPr>
        <w:lastRenderedPageBreak/>
        <w:t>Celková plocha vjezdu 30m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…  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br/>
        <w:t xml:space="preserve">vypočtená výše dotace …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750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 xml:space="preserve">,- 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>Kč/m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x 30m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=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22.500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>,-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br/>
        <w:t>nárok na dotaci …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 xml:space="preserve">  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22.500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>,-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</w:p>
    <w:p w14:paraId="2AFFB8A2" w14:textId="71764360" w:rsidR="0008181A" w:rsidRDefault="003B4CF6" w:rsidP="00FD1E9C">
      <w:pPr>
        <w:pStyle w:val="Styl"/>
        <w:numPr>
          <w:ilvl w:val="2"/>
          <w:numId w:val="18"/>
        </w:numPr>
        <w:shd w:val="clear" w:color="auto" w:fill="FDFFFF"/>
        <w:spacing w:before="240" w:line="320" w:lineRule="exact"/>
        <w:ind w:right="34"/>
        <w:rPr>
          <w:rFonts w:ascii="Arial" w:hAnsi="Arial" w:cs="Arial"/>
          <w:color w:val="000007"/>
          <w:sz w:val="22"/>
          <w:szCs w:val="22"/>
          <w:lang w:bidi="he-IL"/>
        </w:rPr>
      </w:pPr>
      <w:r w:rsidRPr="00CC6527">
        <w:rPr>
          <w:rFonts w:ascii="Arial" w:hAnsi="Arial" w:cs="Arial"/>
          <w:color w:val="000007"/>
          <w:sz w:val="22"/>
          <w:szCs w:val="22"/>
          <w:lang w:bidi="he-IL"/>
        </w:rPr>
        <w:t>Celková plocha vjezdu 70m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br/>
        <w:t xml:space="preserve">vypočtená 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výše dotace …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750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 xml:space="preserve">,- 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>Kč/m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x 70m</w:t>
      </w:r>
      <w:r w:rsidRPr="00CC6527">
        <w:rPr>
          <w:rFonts w:ascii="Arial" w:hAnsi="Arial" w:cs="Arial"/>
          <w:color w:val="000007"/>
          <w:sz w:val="22"/>
          <w:szCs w:val="22"/>
          <w:vertAlign w:val="superscript"/>
          <w:lang w:bidi="he-IL"/>
        </w:rPr>
        <w:t>2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= </w:t>
      </w:r>
      <w:r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52.500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>,-</w:t>
      </w:r>
      <w:r w:rsidRP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br/>
        <w:t>nárok na dotaci …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ab/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 xml:space="preserve">   </w:t>
      </w:r>
      <w:r w:rsidR="00F23917"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3</w:t>
      </w:r>
      <w:r w:rsidR="00CC6527" w:rsidRPr="000C4663">
        <w:rPr>
          <w:rFonts w:ascii="Arial" w:hAnsi="Arial" w:cs="Arial"/>
          <w:color w:val="000007"/>
          <w:sz w:val="22"/>
          <w:szCs w:val="22"/>
          <w:highlight w:val="yellow"/>
          <w:lang w:bidi="he-IL"/>
        </w:rPr>
        <w:t>0.000</w:t>
      </w:r>
      <w:r w:rsidR="00A96ABE">
        <w:rPr>
          <w:rFonts w:ascii="Arial" w:hAnsi="Arial" w:cs="Arial"/>
          <w:color w:val="000007"/>
          <w:sz w:val="22"/>
          <w:szCs w:val="22"/>
          <w:lang w:bidi="he-IL"/>
        </w:rPr>
        <w:t>,-</w:t>
      </w:r>
      <w:r w:rsidR="00CC6527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</w:p>
    <w:p w14:paraId="2F5AE19D" w14:textId="77777777" w:rsidR="006E6287" w:rsidRPr="00C9301C" w:rsidRDefault="0008181A" w:rsidP="00517518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>
        <w:rPr>
          <w:rFonts w:ascii="Arial" w:hAnsi="Arial" w:cs="Arial"/>
          <w:color w:val="000007"/>
          <w:sz w:val="22"/>
          <w:szCs w:val="22"/>
          <w:lang w:bidi="he-IL"/>
        </w:rPr>
        <w:t xml:space="preserve">Dotace není určena pro stavbu odstavných míst a parkovacích ploch. </w:t>
      </w:r>
      <w:r w:rsidR="009579E5" w:rsidRPr="00CC6527">
        <w:rPr>
          <w:rFonts w:ascii="Arial" w:hAnsi="Arial" w:cs="Arial"/>
          <w:color w:val="00000A"/>
          <w:w w:val="91"/>
          <w:sz w:val="22"/>
          <w:szCs w:val="22"/>
        </w:rPr>
        <w:br/>
      </w:r>
    </w:p>
    <w:p w14:paraId="4C8E17CE" w14:textId="77777777" w:rsidR="006E6287" w:rsidRPr="005C6840" w:rsidRDefault="004A0816" w:rsidP="00517518">
      <w:pPr>
        <w:pStyle w:val="Styl"/>
        <w:numPr>
          <w:ilvl w:val="0"/>
          <w:numId w:val="21"/>
        </w:numPr>
        <w:shd w:val="clear" w:color="auto" w:fill="FEFFFF"/>
        <w:spacing w:line="244" w:lineRule="exact"/>
        <w:ind w:left="709" w:right="35" w:hanging="709"/>
        <w:rPr>
          <w:rFonts w:ascii="Arial" w:hAnsi="Arial" w:cs="Arial"/>
          <w:color w:val="00030A"/>
          <w:lang w:bidi="he-IL"/>
        </w:rPr>
      </w:pPr>
      <w:r w:rsidRPr="005C6840">
        <w:rPr>
          <w:rFonts w:ascii="Arial" w:hAnsi="Arial" w:cs="Arial"/>
          <w:b/>
          <w:color w:val="000006"/>
          <w:w w:val="106"/>
          <w:lang w:bidi="he-IL"/>
        </w:rPr>
        <w:t>Prav</w:t>
      </w:r>
      <w:r w:rsidRPr="005C6840">
        <w:rPr>
          <w:rFonts w:ascii="Arial" w:hAnsi="Arial" w:cs="Arial"/>
          <w:b/>
          <w:color w:val="0A0C11"/>
          <w:w w:val="106"/>
          <w:lang w:bidi="he-IL"/>
        </w:rPr>
        <w:t>i</w:t>
      </w:r>
      <w:r w:rsidRPr="005C6840">
        <w:rPr>
          <w:rFonts w:ascii="Arial" w:hAnsi="Arial" w:cs="Arial"/>
          <w:b/>
          <w:color w:val="000006"/>
          <w:w w:val="106"/>
          <w:lang w:bidi="he-IL"/>
        </w:rPr>
        <w:t xml:space="preserve">dla pro předkládání žádostí o dotace </w:t>
      </w:r>
    </w:p>
    <w:p w14:paraId="02341687" w14:textId="77777777" w:rsidR="00046C71" w:rsidRPr="00046C71" w:rsidRDefault="00070CE2" w:rsidP="00FD1E9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46C71">
        <w:rPr>
          <w:rFonts w:ascii="Arial" w:hAnsi="Arial" w:cs="Arial"/>
          <w:color w:val="000006"/>
          <w:sz w:val="22"/>
          <w:szCs w:val="22"/>
          <w:lang w:bidi="he-IL"/>
        </w:rPr>
        <w:t>D</w:t>
      </w:r>
      <w:r w:rsidR="004A0816" w:rsidRPr="00046C71">
        <w:rPr>
          <w:rFonts w:ascii="Arial" w:hAnsi="Arial" w:cs="Arial"/>
          <w:color w:val="000006"/>
          <w:sz w:val="22"/>
          <w:szCs w:val="22"/>
          <w:lang w:bidi="he-IL"/>
        </w:rPr>
        <w:t xml:space="preserve">otační program je zveřejněn na </w:t>
      </w:r>
      <w:r w:rsidRPr="00046C71">
        <w:rPr>
          <w:rFonts w:ascii="Arial" w:hAnsi="Arial" w:cs="Arial"/>
          <w:color w:val="000006"/>
          <w:sz w:val="22"/>
          <w:szCs w:val="22"/>
          <w:lang w:bidi="he-IL"/>
        </w:rPr>
        <w:t>webových stránkách obce</w:t>
      </w:r>
      <w:r w:rsidR="004A0816" w:rsidRPr="00046C71">
        <w:rPr>
          <w:rFonts w:ascii="Arial" w:hAnsi="Arial" w:cs="Arial"/>
          <w:color w:val="000006"/>
          <w:sz w:val="22"/>
          <w:szCs w:val="22"/>
          <w:lang w:bidi="he-IL"/>
        </w:rPr>
        <w:t xml:space="preserve">. </w:t>
      </w:r>
      <w:r w:rsidR="00046C71">
        <w:rPr>
          <w:rFonts w:ascii="Arial" w:hAnsi="Arial" w:cs="Arial"/>
          <w:color w:val="000006"/>
          <w:sz w:val="22"/>
          <w:szCs w:val="22"/>
          <w:lang w:bidi="he-IL"/>
        </w:rPr>
        <w:br/>
      </w:r>
      <w:r w:rsidR="00046C71" w:rsidRPr="00C9301C">
        <w:rPr>
          <w:rFonts w:ascii="Arial" w:hAnsi="Arial" w:cs="Arial"/>
          <w:color w:val="000006"/>
          <w:sz w:val="22"/>
          <w:szCs w:val="22"/>
          <w:lang w:bidi="he-IL"/>
        </w:rPr>
        <w:t>Vzor žádosti</w:t>
      </w:r>
      <w:r w:rsidR="00046C71">
        <w:rPr>
          <w:rFonts w:ascii="Arial" w:hAnsi="Arial" w:cs="Arial"/>
          <w:color w:val="000006"/>
          <w:sz w:val="22"/>
          <w:szCs w:val="22"/>
          <w:lang w:bidi="he-IL"/>
        </w:rPr>
        <w:t xml:space="preserve"> o dotaci</w:t>
      </w:r>
      <w:r w:rsidR="00046C71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je zveřejněn spolu s programem na webových stránkách Obce Vrbátky.</w:t>
      </w:r>
    </w:p>
    <w:p w14:paraId="2350E09B" w14:textId="77777777" w:rsidR="00626A5C" w:rsidRPr="00626A5C" w:rsidRDefault="004A0816" w:rsidP="00FD1E9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Dotaci lze poskytnout pouze na zák</w:t>
      </w:r>
      <w:r w:rsidR="000C3379" w:rsidRPr="00C9301C">
        <w:rPr>
          <w:rFonts w:ascii="Arial" w:hAnsi="Arial" w:cs="Arial"/>
          <w:color w:val="000006"/>
          <w:sz w:val="22"/>
          <w:szCs w:val="22"/>
          <w:lang w:bidi="he-IL"/>
        </w:rPr>
        <w:t>ladě řádně vyplněné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žádosti a </w:t>
      </w:r>
      <w:r w:rsidRPr="00C9301C">
        <w:rPr>
          <w:rFonts w:ascii="Arial" w:hAnsi="Arial" w:cs="Arial"/>
          <w:color w:val="0A0C11"/>
          <w:sz w:val="22"/>
          <w:szCs w:val="22"/>
          <w:lang w:bidi="he-IL"/>
        </w:rPr>
        <w:t>d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oručené </w:t>
      </w:r>
      <w:r w:rsidR="00626A5C">
        <w:rPr>
          <w:rFonts w:ascii="Arial" w:hAnsi="Arial" w:cs="Arial"/>
          <w:color w:val="000006"/>
          <w:sz w:val="22"/>
          <w:szCs w:val="22"/>
          <w:lang w:bidi="he-IL"/>
        </w:rPr>
        <w:t>na Obecní úřad ve Vrbátkách.</w:t>
      </w:r>
      <w:r w:rsidR="00626A5C">
        <w:rPr>
          <w:rFonts w:ascii="Arial" w:hAnsi="Arial" w:cs="Arial"/>
          <w:color w:val="000006"/>
          <w:sz w:val="22"/>
          <w:szCs w:val="22"/>
          <w:lang w:bidi="he-IL"/>
        </w:rPr>
        <w:br/>
      </w:r>
      <w:r w:rsidR="00070CE2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Vyplněnou žádost, </w:t>
      </w:r>
      <w:r w:rsidRPr="00C9301C">
        <w:rPr>
          <w:rFonts w:ascii="Arial" w:hAnsi="Arial" w:cs="Arial"/>
          <w:color w:val="000009"/>
          <w:sz w:val="22"/>
          <w:szCs w:val="22"/>
          <w:lang w:bidi="he-IL"/>
        </w:rPr>
        <w:t>v listinné podobě</w:t>
      </w:r>
      <w:r w:rsidR="00070CE2" w:rsidRPr="00C9301C">
        <w:rPr>
          <w:rFonts w:ascii="Arial" w:hAnsi="Arial" w:cs="Arial"/>
          <w:color w:val="000009"/>
          <w:sz w:val="22"/>
          <w:szCs w:val="22"/>
          <w:lang w:bidi="he-IL"/>
        </w:rPr>
        <w:t xml:space="preserve">, doručí žadatel na </w:t>
      </w:r>
      <w:r w:rsidRPr="00C9301C">
        <w:rPr>
          <w:rFonts w:ascii="Arial" w:hAnsi="Arial" w:cs="Arial"/>
          <w:color w:val="000009"/>
          <w:sz w:val="22"/>
          <w:szCs w:val="22"/>
          <w:lang w:bidi="he-IL"/>
        </w:rPr>
        <w:t>adresu</w:t>
      </w:r>
      <w:r w:rsidR="00070CE2" w:rsidRPr="00C9301C">
        <w:rPr>
          <w:rFonts w:ascii="Arial" w:hAnsi="Arial" w:cs="Arial"/>
          <w:color w:val="000009"/>
          <w:sz w:val="22"/>
          <w:szCs w:val="22"/>
          <w:lang w:bidi="he-IL"/>
        </w:rPr>
        <w:t xml:space="preserve"> Rada Obce Vrbátky, Vrbátky 41, 798 13 Vrbátky</w:t>
      </w:r>
      <w:r w:rsidR="00046C71">
        <w:rPr>
          <w:rFonts w:ascii="Arial" w:hAnsi="Arial" w:cs="Arial"/>
          <w:color w:val="02040C"/>
          <w:sz w:val="22"/>
          <w:szCs w:val="22"/>
          <w:lang w:bidi="he-IL"/>
        </w:rPr>
        <w:t xml:space="preserve">. </w:t>
      </w:r>
      <w:r w:rsidR="00626A5C">
        <w:rPr>
          <w:rFonts w:ascii="Arial" w:hAnsi="Arial" w:cs="Arial"/>
          <w:color w:val="02040C"/>
          <w:sz w:val="22"/>
          <w:szCs w:val="22"/>
          <w:lang w:bidi="he-IL"/>
        </w:rPr>
        <w:br/>
      </w:r>
      <w:r w:rsidR="00046C71">
        <w:rPr>
          <w:rFonts w:ascii="Arial" w:hAnsi="Arial" w:cs="Arial"/>
          <w:color w:val="02040C"/>
          <w:sz w:val="22"/>
          <w:szCs w:val="22"/>
          <w:lang w:bidi="he-IL"/>
        </w:rPr>
        <w:t xml:space="preserve">Elektronickou verzi žádosti doručí žadatel na </w:t>
      </w:r>
      <w:r w:rsidR="00626A5C">
        <w:rPr>
          <w:rFonts w:ascii="Arial" w:hAnsi="Arial" w:cs="Arial"/>
          <w:color w:val="02040C"/>
          <w:sz w:val="22"/>
          <w:szCs w:val="22"/>
          <w:lang w:bidi="he-IL"/>
        </w:rPr>
        <w:t xml:space="preserve">e-mail: </w:t>
      </w:r>
      <w:hyperlink r:id="rId9" w:history="1">
        <w:r w:rsidR="00626A5C" w:rsidRPr="00A51AE7">
          <w:rPr>
            <w:rStyle w:val="Hypertextovodkaz"/>
            <w:rFonts w:ascii="Arial" w:hAnsi="Arial" w:cs="Arial"/>
            <w:sz w:val="22"/>
            <w:szCs w:val="22"/>
            <w:lang w:bidi="he-IL"/>
          </w:rPr>
          <w:t>podatelna@vrbatky.cz</w:t>
        </w:r>
      </w:hyperlink>
    </w:p>
    <w:p w14:paraId="70C5708D" w14:textId="77777777" w:rsidR="00780FC6" w:rsidRPr="00780FC6" w:rsidRDefault="006E6287" w:rsidP="00FD1E9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780FC6">
        <w:rPr>
          <w:rFonts w:ascii="Arial" w:hAnsi="Arial" w:cs="Arial"/>
          <w:color w:val="000006"/>
          <w:sz w:val="22"/>
          <w:szCs w:val="22"/>
          <w:lang w:bidi="he-IL"/>
        </w:rPr>
        <w:t>K vy</w:t>
      </w:r>
      <w:r w:rsidR="004A0816" w:rsidRPr="00780FC6">
        <w:rPr>
          <w:rFonts w:ascii="Arial" w:hAnsi="Arial" w:cs="Arial"/>
          <w:color w:val="000006"/>
          <w:sz w:val="22"/>
          <w:szCs w:val="22"/>
          <w:lang w:bidi="he-IL"/>
        </w:rPr>
        <w:t>plněné žádosti o dotaci budou připojeny následující povinné přílohy</w:t>
      </w:r>
      <w:r w:rsidR="00780FC6" w:rsidRPr="00780FC6">
        <w:rPr>
          <w:rFonts w:ascii="Arial" w:hAnsi="Arial" w:cs="Arial"/>
          <w:color w:val="000006"/>
          <w:sz w:val="22"/>
          <w:szCs w:val="22"/>
          <w:lang w:bidi="he-IL"/>
        </w:rPr>
        <w:t>:</w:t>
      </w:r>
    </w:p>
    <w:p w14:paraId="617BC4AF" w14:textId="77777777" w:rsidR="006E284A" w:rsidRPr="006E284A" w:rsidRDefault="006E284A" w:rsidP="00FD1E9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30A"/>
          <w:sz w:val="22"/>
          <w:szCs w:val="22"/>
          <w:lang w:bidi="he-IL"/>
        </w:rPr>
        <w:t>Smlouva o právu provést stavbu vjezdu</w:t>
      </w:r>
    </w:p>
    <w:p w14:paraId="64356A54" w14:textId="77777777" w:rsidR="006E284A" w:rsidRPr="006E284A" w:rsidRDefault="006E284A" w:rsidP="00FD1E9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>Situační schéma umístění vjezdu a jeho velikosti</w:t>
      </w:r>
    </w:p>
    <w:p w14:paraId="703D02E9" w14:textId="77777777" w:rsidR="006E6287" w:rsidRPr="006E284A" w:rsidRDefault="006E284A" w:rsidP="00FD1E9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6"/>
          <w:sz w:val="22"/>
          <w:szCs w:val="22"/>
          <w:lang w:bidi="he-IL"/>
        </w:rPr>
        <w:t>F</w:t>
      </w:r>
      <w:r w:rsidR="00CC6527" w:rsidRPr="00780FC6">
        <w:rPr>
          <w:rFonts w:ascii="Arial" w:hAnsi="Arial" w:cs="Arial"/>
          <w:color w:val="000006"/>
          <w:sz w:val="22"/>
          <w:szCs w:val="22"/>
          <w:lang w:bidi="he-IL"/>
        </w:rPr>
        <w:t xml:space="preserve">otodokumentací před </w:t>
      </w:r>
      <w:r w:rsidR="00780FC6">
        <w:rPr>
          <w:rFonts w:ascii="Arial" w:hAnsi="Arial" w:cs="Arial"/>
          <w:color w:val="000006"/>
          <w:sz w:val="22"/>
          <w:szCs w:val="22"/>
          <w:lang w:bidi="he-IL"/>
        </w:rPr>
        <w:t>realizací</w:t>
      </w:r>
      <w:r w:rsidR="00CC6527" w:rsidRPr="00780FC6">
        <w:rPr>
          <w:rFonts w:ascii="Arial" w:hAnsi="Arial" w:cs="Arial"/>
          <w:color w:val="000006"/>
          <w:sz w:val="22"/>
          <w:szCs w:val="22"/>
          <w:lang w:bidi="he-IL"/>
        </w:rPr>
        <w:t xml:space="preserve"> akce</w:t>
      </w:r>
      <w:r>
        <w:rPr>
          <w:rFonts w:ascii="Arial" w:hAnsi="Arial" w:cs="Arial"/>
          <w:color w:val="000006"/>
          <w:sz w:val="22"/>
          <w:szCs w:val="22"/>
          <w:lang w:bidi="he-IL"/>
        </w:rPr>
        <w:t>, v jejím průběhu a po dokončení prací</w:t>
      </w:r>
    </w:p>
    <w:p w14:paraId="6FA5A226" w14:textId="77777777" w:rsidR="006E284A" w:rsidRDefault="006E284A" w:rsidP="00FD1E9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30A"/>
          <w:sz w:val="22"/>
          <w:szCs w:val="22"/>
          <w:lang w:bidi="he-IL"/>
        </w:rPr>
        <w:t>Čestné prohlášení o řádném využití finančních prostředků</w:t>
      </w:r>
    </w:p>
    <w:p w14:paraId="404A6F3C" w14:textId="77777777" w:rsidR="006E284A" w:rsidRPr="006E284A" w:rsidRDefault="006E284A" w:rsidP="00FD1E9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6E284A">
        <w:rPr>
          <w:rFonts w:ascii="Arial" w:hAnsi="Arial" w:cs="Arial"/>
          <w:color w:val="00030A"/>
          <w:sz w:val="22"/>
          <w:szCs w:val="22"/>
          <w:lang w:bidi="he-IL"/>
        </w:rPr>
        <w:t>Finanční vypořádání</w:t>
      </w:r>
      <w:r>
        <w:rPr>
          <w:rFonts w:ascii="Arial" w:hAnsi="Arial" w:cs="Arial"/>
          <w:color w:val="00030A"/>
          <w:sz w:val="22"/>
          <w:szCs w:val="22"/>
          <w:lang w:bidi="he-IL"/>
        </w:rPr>
        <w:t xml:space="preserve"> </w:t>
      </w:r>
      <w:r w:rsidRPr="006E284A">
        <w:rPr>
          <w:rFonts w:ascii="Arial" w:hAnsi="Arial" w:cs="Arial"/>
          <w:color w:val="00030A"/>
          <w:sz w:val="22"/>
          <w:szCs w:val="22"/>
          <w:lang w:bidi="he-IL"/>
        </w:rPr>
        <w:t>dotace</w:t>
      </w:r>
    </w:p>
    <w:p w14:paraId="029A2C23" w14:textId="205F428E" w:rsidR="007F2A50" w:rsidRPr="006E284A" w:rsidRDefault="004A0816" w:rsidP="00FD1E9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6E284A">
        <w:rPr>
          <w:rFonts w:ascii="Arial" w:hAnsi="Arial" w:cs="Arial"/>
          <w:color w:val="000006"/>
          <w:sz w:val="22"/>
          <w:szCs w:val="22"/>
          <w:lang w:bidi="he-IL"/>
        </w:rPr>
        <w:t xml:space="preserve">Předložené žádosti o dotace (včetně vyřazených žádostí o dotace) se zakládají u vyhlašovatele, žadatelům se nevracejí. </w:t>
      </w:r>
      <w:r w:rsidR="00070CE2" w:rsidRPr="006E284A">
        <w:rPr>
          <w:rFonts w:ascii="Arial" w:hAnsi="Arial" w:cs="Arial"/>
          <w:color w:val="000006"/>
          <w:sz w:val="22"/>
          <w:szCs w:val="22"/>
          <w:lang w:bidi="he-IL"/>
        </w:rPr>
        <w:t>Obec Vrbátky</w:t>
      </w:r>
      <w:r w:rsidRPr="006E284A">
        <w:rPr>
          <w:rFonts w:ascii="Arial" w:hAnsi="Arial" w:cs="Arial"/>
          <w:color w:val="000006"/>
          <w:sz w:val="22"/>
          <w:szCs w:val="22"/>
          <w:lang w:bidi="he-IL"/>
        </w:rPr>
        <w:t xml:space="preserve"> žadatelům nehradí případné náklady spojené s vypracováním a podáním žádosti o dotaci.</w:t>
      </w:r>
    </w:p>
    <w:p w14:paraId="4E77A3AB" w14:textId="77777777" w:rsidR="007F2A50" w:rsidRPr="005C6840" w:rsidRDefault="004A0816" w:rsidP="00517518">
      <w:pPr>
        <w:pStyle w:val="Styl"/>
        <w:numPr>
          <w:ilvl w:val="0"/>
          <w:numId w:val="21"/>
        </w:numPr>
        <w:shd w:val="clear" w:color="auto" w:fill="FEFFFF"/>
        <w:spacing w:before="240" w:line="244" w:lineRule="exact"/>
        <w:ind w:left="709" w:right="35" w:hanging="709"/>
        <w:rPr>
          <w:rFonts w:ascii="Arial" w:hAnsi="Arial" w:cs="Arial"/>
          <w:b/>
          <w:color w:val="00030A"/>
          <w:lang w:bidi="he-IL"/>
        </w:rPr>
      </w:pPr>
      <w:r w:rsidRPr="005C6840">
        <w:rPr>
          <w:rFonts w:ascii="Arial" w:hAnsi="Arial" w:cs="Arial"/>
          <w:b/>
          <w:color w:val="000006"/>
          <w:w w:val="105"/>
          <w:lang w:bidi="he-IL"/>
        </w:rPr>
        <w:t xml:space="preserve">Administrace žádostí o dotace a kritéria hodnocení žádostí </w:t>
      </w:r>
    </w:p>
    <w:p w14:paraId="5ECEC3D7" w14:textId="77777777" w:rsidR="007F2A50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shromáždí přijaté žádosti o dotace, posoudí jejich formální náležitosti a jejich soulad s podmínkami dotačního programu a provede </w:t>
      </w:r>
      <w:r w:rsidR="00780FC6">
        <w:rPr>
          <w:rFonts w:ascii="Arial" w:hAnsi="Arial" w:cs="Arial"/>
          <w:color w:val="000006"/>
          <w:sz w:val="22"/>
          <w:szCs w:val="22"/>
          <w:lang w:bidi="he-IL"/>
        </w:rPr>
        <w:t>jejich hodnocení.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</w:p>
    <w:p w14:paraId="3D3BFE73" w14:textId="77777777" w:rsidR="007F2A50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si vyhrazuje právo vyžádat si doplnění předložené žádosti o dotaci. </w:t>
      </w:r>
    </w:p>
    <w:p w14:paraId="419D5878" w14:textId="77777777" w:rsidR="007F2A50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V případě, že žadatel </w:t>
      </w:r>
      <w:r w:rsidRPr="00C9301C">
        <w:rPr>
          <w:rFonts w:ascii="Arial" w:hAnsi="Arial" w:cs="Arial"/>
          <w:color w:val="212428"/>
          <w:sz w:val="22"/>
          <w:szCs w:val="22"/>
          <w:lang w:bidi="he-IL"/>
        </w:rPr>
        <w:t>n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edoplní předloženou žádost o dotaci, je administrátor oprávněn žádost vyřadit a takto vyřazená žádost není hodno</w:t>
      </w:r>
      <w:r w:rsidR="007F2A50" w:rsidRPr="00C9301C">
        <w:rPr>
          <w:rFonts w:ascii="Arial" w:hAnsi="Arial" w:cs="Arial"/>
          <w:color w:val="000006"/>
          <w:sz w:val="22"/>
          <w:szCs w:val="22"/>
          <w:lang w:bidi="he-IL"/>
        </w:rPr>
        <w:t>cena.</w:t>
      </w:r>
    </w:p>
    <w:p w14:paraId="4C57D380" w14:textId="77777777" w:rsidR="007F2A50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Administrátor před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>l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oží přijaté žádosti 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>Radě Obce Vrbátky, která žádosti vyhodnotí a pověří starostu podpisem Smlouvy o poskytnutí dotace.</w:t>
      </w:r>
    </w:p>
    <w:p w14:paraId="6059C285" w14:textId="77777777" w:rsidR="007F2A50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Lhůta p</w:t>
      </w:r>
      <w:r w:rsidR="00780FC6">
        <w:rPr>
          <w:rFonts w:ascii="Arial" w:hAnsi="Arial" w:cs="Arial"/>
          <w:color w:val="000006"/>
          <w:sz w:val="22"/>
          <w:szCs w:val="22"/>
          <w:lang w:bidi="he-IL"/>
        </w:rPr>
        <w:t>ro rozhodnutí o žádostech činí 3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0 dn</w:t>
      </w:r>
      <w:r w:rsidRPr="00C9301C">
        <w:rPr>
          <w:rFonts w:ascii="Arial" w:hAnsi="Arial" w:cs="Arial"/>
          <w:color w:val="282829"/>
          <w:sz w:val="22"/>
          <w:szCs w:val="22"/>
          <w:lang w:bidi="he-IL"/>
        </w:rPr>
        <w:t xml:space="preserve">ů 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ode dne 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>podání žádosti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 xml:space="preserve">. </w:t>
      </w:r>
    </w:p>
    <w:p w14:paraId="6E884D2B" w14:textId="77777777" w:rsidR="007F2A50" w:rsidRPr="00C9301C" w:rsidRDefault="00D90052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>N</w:t>
      </w:r>
      <w:r w:rsidR="004A0816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a poskytnutí dotace není právní nárok. </w:t>
      </w:r>
    </w:p>
    <w:p w14:paraId="7E055730" w14:textId="77777777" w:rsidR="00535CF7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Informaci o neposkytnutí dotace zašle administrátor žadatelům nejpozději do 30 dnů po </w:t>
      </w:r>
      <w:r w:rsidRPr="00C9301C">
        <w:rPr>
          <w:rFonts w:ascii="Arial" w:hAnsi="Arial" w:cs="Arial"/>
          <w:color w:val="0A0B11"/>
          <w:sz w:val="22"/>
          <w:szCs w:val="22"/>
          <w:lang w:bidi="he-IL"/>
        </w:rPr>
        <w:t>r</w:t>
      </w:r>
      <w:r w:rsidR="00FC6B61"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ozhodnutí řídícího orgánu. </w:t>
      </w:r>
    </w:p>
    <w:p w14:paraId="2DEED449" w14:textId="77777777" w:rsidR="006E284A" w:rsidRDefault="006E284A">
      <w:pPr>
        <w:spacing w:after="0" w:line="240" w:lineRule="auto"/>
        <w:rPr>
          <w:rFonts w:ascii="Arial" w:hAnsi="Arial" w:cs="Arial"/>
          <w:b/>
          <w:color w:val="000007"/>
          <w:lang w:bidi="he-IL"/>
        </w:rPr>
      </w:pPr>
    </w:p>
    <w:p w14:paraId="3E52B422" w14:textId="77777777" w:rsidR="00245A55" w:rsidRDefault="00245A55">
      <w:pPr>
        <w:spacing w:after="0" w:line="240" w:lineRule="auto"/>
        <w:rPr>
          <w:rFonts w:ascii="Arial" w:hAnsi="Arial" w:cs="Arial"/>
          <w:b/>
          <w:color w:val="000007"/>
          <w:lang w:bidi="he-IL"/>
        </w:rPr>
      </w:pPr>
    </w:p>
    <w:p w14:paraId="05D55E5D" w14:textId="77777777" w:rsidR="00535CF7" w:rsidRDefault="00D95054" w:rsidP="00517518">
      <w:pPr>
        <w:pStyle w:val="Styl"/>
        <w:numPr>
          <w:ilvl w:val="0"/>
          <w:numId w:val="21"/>
        </w:numPr>
        <w:shd w:val="clear" w:color="auto" w:fill="FEFFFF"/>
        <w:spacing w:before="240"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>
        <w:rPr>
          <w:rFonts w:ascii="Arial" w:hAnsi="Arial" w:cs="Arial"/>
          <w:b/>
          <w:color w:val="000007"/>
          <w:sz w:val="22"/>
          <w:szCs w:val="22"/>
          <w:lang w:bidi="he-IL"/>
        </w:rPr>
        <w:t>Platební podmínky</w:t>
      </w:r>
    </w:p>
    <w:p w14:paraId="6591B960" w14:textId="77777777" w:rsidR="00F23917" w:rsidRPr="00F23917" w:rsidRDefault="00535CF7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7"/>
          <w:sz w:val="22"/>
          <w:szCs w:val="22"/>
          <w:lang w:bidi="he-IL"/>
        </w:rPr>
        <w:t>Dotace bude žadateli poskytnuta na základě</w:t>
      </w:r>
      <w:r w:rsidR="00F23917">
        <w:rPr>
          <w:rFonts w:ascii="Arial" w:hAnsi="Arial" w:cs="Arial"/>
          <w:color w:val="000007"/>
          <w:sz w:val="22"/>
          <w:szCs w:val="22"/>
          <w:lang w:bidi="he-IL"/>
        </w:rPr>
        <w:t xml:space="preserve"> těchto bodů:</w:t>
      </w:r>
    </w:p>
    <w:p w14:paraId="22817C6E" w14:textId="77777777" w:rsidR="006E284A" w:rsidRPr="006E284A" w:rsidRDefault="006E284A" w:rsidP="00517518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007"/>
          <w:sz w:val="22"/>
          <w:szCs w:val="22"/>
          <w:lang w:bidi="he-IL"/>
        </w:rPr>
      </w:pPr>
      <w:r w:rsidRPr="006E284A">
        <w:rPr>
          <w:rFonts w:ascii="Arial" w:hAnsi="Arial" w:cs="Arial"/>
          <w:color w:val="000007"/>
          <w:sz w:val="22"/>
          <w:szCs w:val="22"/>
          <w:lang w:bidi="he-IL"/>
        </w:rPr>
        <w:t>Řádně doložených podkladů dle bodu 6.3.</w:t>
      </w:r>
    </w:p>
    <w:p w14:paraId="5C8F58A8" w14:textId="77777777" w:rsidR="00535CF7" w:rsidRPr="00F23917" w:rsidRDefault="006E284A" w:rsidP="00517518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b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7"/>
          <w:sz w:val="22"/>
          <w:szCs w:val="22"/>
          <w:lang w:bidi="he-IL"/>
        </w:rPr>
        <w:t>S</w:t>
      </w:r>
      <w:r w:rsidR="00F23917">
        <w:rPr>
          <w:rFonts w:ascii="Arial" w:hAnsi="Arial" w:cs="Arial"/>
          <w:color w:val="000007"/>
          <w:sz w:val="22"/>
          <w:szCs w:val="22"/>
          <w:lang w:bidi="he-IL"/>
        </w:rPr>
        <w:t xml:space="preserve">plnění </w:t>
      </w:r>
      <w:r w:rsidR="00535CF7" w:rsidRPr="00535CF7">
        <w:rPr>
          <w:rFonts w:ascii="Arial" w:hAnsi="Arial" w:cs="Arial"/>
          <w:color w:val="000007"/>
          <w:sz w:val="22"/>
          <w:szCs w:val="22"/>
          <w:lang w:bidi="he-IL"/>
        </w:rPr>
        <w:t>podmínek specifikovaných ve Smlouvě o poskytnutí dotace (viz příloha)</w:t>
      </w:r>
    </w:p>
    <w:p w14:paraId="024916ED" w14:textId="77777777" w:rsidR="00F23917" w:rsidRDefault="006E284A" w:rsidP="00517518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b/>
          <w:color w:val="00030A"/>
          <w:sz w:val="22"/>
          <w:szCs w:val="22"/>
          <w:lang w:bidi="he-IL"/>
        </w:rPr>
      </w:pPr>
      <w:r>
        <w:rPr>
          <w:rFonts w:ascii="Arial" w:hAnsi="Arial" w:cs="Arial"/>
          <w:color w:val="000007"/>
          <w:sz w:val="22"/>
          <w:szCs w:val="22"/>
          <w:lang w:bidi="he-IL"/>
        </w:rPr>
        <w:t>A</w:t>
      </w:r>
      <w:r w:rsidR="00F23917">
        <w:rPr>
          <w:rFonts w:ascii="Arial" w:hAnsi="Arial" w:cs="Arial"/>
          <w:color w:val="000007"/>
          <w:sz w:val="22"/>
          <w:szCs w:val="22"/>
          <w:lang w:bidi="he-IL"/>
        </w:rPr>
        <w:t>dministrátorem provedené kontroly realizované akce</w:t>
      </w:r>
    </w:p>
    <w:p w14:paraId="4901392B" w14:textId="77777777" w:rsidR="00535CF7" w:rsidRDefault="00535CF7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poskytnuta ve lhůtě do 21 dnů po nabytí účinnosti Smlouvy, není-li ve Smlouvě uvedeno jinak. Poskytnutím dotace se rozumí odepsání finančních prostředků z účtu poskytovatele. </w:t>
      </w:r>
    </w:p>
    <w:p w14:paraId="4EFB13DE" w14:textId="77777777" w:rsidR="00535CF7" w:rsidRDefault="00535CF7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Dotaci je možno použít na úhradu uznatelných výdajů akce výs</w:t>
      </w:r>
      <w:r w:rsidRPr="00535CF7">
        <w:rPr>
          <w:rFonts w:ascii="Arial" w:hAnsi="Arial" w:cs="Arial"/>
          <w:color w:val="00030A"/>
          <w:sz w:val="22"/>
          <w:szCs w:val="22"/>
          <w:lang w:bidi="he-IL"/>
        </w:rPr>
        <w:t>l</w:t>
      </w: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ovně uvedených ve Smlouvě</w:t>
      </w:r>
      <w:r w:rsidRPr="00535CF7">
        <w:rPr>
          <w:rFonts w:ascii="Arial" w:hAnsi="Arial" w:cs="Arial"/>
          <w:color w:val="00030A"/>
          <w:sz w:val="22"/>
          <w:szCs w:val="22"/>
          <w:lang w:bidi="he-IL"/>
        </w:rPr>
        <w:t xml:space="preserve">. </w:t>
      </w:r>
    </w:p>
    <w:p w14:paraId="1136160D" w14:textId="77777777" w:rsidR="00535CF7" w:rsidRPr="00535CF7" w:rsidRDefault="00535CF7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535CF7">
        <w:rPr>
          <w:rFonts w:ascii="Arial" w:hAnsi="Arial" w:cs="Arial"/>
          <w:color w:val="000009"/>
          <w:sz w:val="22"/>
          <w:szCs w:val="22"/>
          <w:lang w:bidi="he-IL"/>
        </w:rPr>
        <w:t>Dotace na vybudování vjezdu bude vyplacena po provedení kontroly realizované akce starostou Obce Vrbátky.</w:t>
      </w:r>
    </w:p>
    <w:p w14:paraId="77588EDA" w14:textId="77777777" w:rsidR="004377FA" w:rsidRPr="005C6840" w:rsidRDefault="004377FA" w:rsidP="00517518">
      <w:pPr>
        <w:pStyle w:val="Styl"/>
        <w:numPr>
          <w:ilvl w:val="0"/>
          <w:numId w:val="21"/>
        </w:numPr>
        <w:shd w:val="clear" w:color="auto" w:fill="FEFFFF"/>
        <w:spacing w:before="240" w:line="320" w:lineRule="exact"/>
        <w:ind w:left="709" w:right="34" w:hanging="709"/>
        <w:rPr>
          <w:rFonts w:ascii="Arial" w:hAnsi="Arial" w:cs="Arial"/>
          <w:b/>
          <w:color w:val="00030A"/>
          <w:lang w:bidi="he-IL"/>
        </w:rPr>
      </w:pPr>
      <w:r w:rsidRPr="005C6840">
        <w:rPr>
          <w:rFonts w:ascii="Arial" w:hAnsi="Arial" w:cs="Arial"/>
          <w:b/>
          <w:color w:val="000008"/>
          <w:lang w:bidi="he-IL"/>
        </w:rPr>
        <w:t>O</w:t>
      </w:r>
      <w:r w:rsidR="004A0816" w:rsidRPr="005C6840">
        <w:rPr>
          <w:rFonts w:ascii="Arial" w:hAnsi="Arial" w:cs="Arial"/>
          <w:b/>
          <w:bCs/>
          <w:color w:val="000006"/>
          <w:lang w:bidi="he-IL"/>
        </w:rPr>
        <w:t xml:space="preserve">statní ustanovení </w:t>
      </w:r>
    </w:p>
    <w:p w14:paraId="1B6D3BDB" w14:textId="77777777" w:rsidR="004377FA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Dotační program bude vyhlášen vyvěšením oznámení na úřední desce </w:t>
      </w:r>
      <w:r w:rsidR="0004642E" w:rsidRPr="00C9301C">
        <w:rPr>
          <w:rFonts w:ascii="Arial" w:hAnsi="Arial" w:cs="Arial"/>
          <w:color w:val="000006"/>
          <w:sz w:val="22"/>
          <w:szCs w:val="22"/>
          <w:lang w:bidi="he-IL"/>
        </w:rPr>
        <w:t>Obce Vrbátky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a na internetových stránkách </w:t>
      </w:r>
      <w:r w:rsidR="0004642E" w:rsidRPr="00C9301C">
        <w:rPr>
          <w:rFonts w:ascii="Arial" w:hAnsi="Arial" w:cs="Arial"/>
          <w:color w:val="000006"/>
          <w:sz w:val="22"/>
          <w:szCs w:val="22"/>
          <w:lang w:bidi="he-IL"/>
        </w:rPr>
        <w:t>Obce Vrbátky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. </w:t>
      </w:r>
    </w:p>
    <w:p w14:paraId="489E015F" w14:textId="77777777" w:rsidR="004377FA" w:rsidRPr="00C9301C" w:rsidRDefault="004A0816" w:rsidP="00517518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Poskytnutá dotace ani její část nesmí být v průběhu realizace akce převedena na jiného nositele akce nebo jinou osobu. Změna příjemce je možná pouze v případě právního nástupnictví. </w:t>
      </w:r>
    </w:p>
    <w:p w14:paraId="70A777EB" w14:textId="77777777" w:rsidR="0043467F" w:rsidRDefault="0043467F" w:rsidP="0043467F">
      <w:pPr>
        <w:pStyle w:val="Styl"/>
        <w:shd w:val="clear" w:color="auto" w:fill="FEFFFF"/>
        <w:spacing w:before="268" w:line="244" w:lineRule="exact"/>
        <w:ind w:left="709"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</w:p>
    <w:p w14:paraId="55C1DA1D" w14:textId="77777777" w:rsidR="00517518" w:rsidRDefault="00517518" w:rsidP="0043467F">
      <w:pPr>
        <w:pStyle w:val="Styl"/>
        <w:shd w:val="clear" w:color="auto" w:fill="FEFFFF"/>
        <w:spacing w:before="268" w:line="244" w:lineRule="exact"/>
        <w:ind w:left="709"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</w:p>
    <w:p w14:paraId="63B06D7A" w14:textId="7BD2BA33" w:rsidR="004A0816" w:rsidRPr="00517518" w:rsidRDefault="004A0816" w:rsidP="00517518">
      <w:pPr>
        <w:pStyle w:val="Styl"/>
        <w:shd w:val="clear" w:color="auto" w:fill="FEFFFF"/>
        <w:spacing w:before="240"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43467F">
        <w:rPr>
          <w:rFonts w:ascii="Arial" w:hAnsi="Arial" w:cs="Arial"/>
          <w:color w:val="000006"/>
          <w:sz w:val="22"/>
          <w:szCs w:val="22"/>
          <w:lang w:bidi="he-IL"/>
        </w:rPr>
        <w:t xml:space="preserve">Tento dotační program byl </w:t>
      </w:r>
      <w:r w:rsidRPr="007F30C3">
        <w:rPr>
          <w:rFonts w:ascii="Arial" w:hAnsi="Arial" w:cs="Arial"/>
          <w:color w:val="000006"/>
          <w:sz w:val="22"/>
          <w:szCs w:val="22"/>
          <w:lang w:bidi="he-IL"/>
        </w:rPr>
        <w:t xml:space="preserve">schválen Zastupitelstvem </w:t>
      </w:r>
      <w:r w:rsidR="0004642E" w:rsidRPr="007F30C3">
        <w:rPr>
          <w:rFonts w:ascii="Arial" w:hAnsi="Arial" w:cs="Arial"/>
          <w:color w:val="000006"/>
          <w:sz w:val="22"/>
          <w:szCs w:val="22"/>
          <w:lang w:bidi="he-IL"/>
        </w:rPr>
        <w:t>Obce Vrbátky</w:t>
      </w:r>
      <w:r w:rsidRPr="007F30C3">
        <w:rPr>
          <w:rFonts w:ascii="Arial" w:hAnsi="Arial" w:cs="Arial"/>
          <w:color w:val="000006"/>
          <w:sz w:val="22"/>
          <w:szCs w:val="22"/>
          <w:lang w:bidi="he-IL"/>
        </w:rPr>
        <w:t xml:space="preserve"> dne</w:t>
      </w:r>
      <w:r w:rsidR="00BE6F14">
        <w:rPr>
          <w:rFonts w:ascii="Arial" w:hAnsi="Arial" w:cs="Arial"/>
          <w:color w:val="000006"/>
          <w:sz w:val="22"/>
          <w:szCs w:val="22"/>
          <w:lang w:bidi="he-IL"/>
        </w:rPr>
        <w:t xml:space="preserve"> ……</w:t>
      </w:r>
      <w:r w:rsidRPr="007F30C3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  <w:r w:rsidR="0043467F" w:rsidRPr="007F30C3">
        <w:rPr>
          <w:rFonts w:ascii="Arial" w:hAnsi="Arial" w:cs="Arial"/>
          <w:color w:val="000006"/>
          <w:sz w:val="22"/>
          <w:szCs w:val="22"/>
          <w:lang w:bidi="he-IL"/>
        </w:rPr>
        <w:t xml:space="preserve">, </w:t>
      </w:r>
      <w:r w:rsidRPr="007F30C3">
        <w:rPr>
          <w:rFonts w:ascii="Arial" w:hAnsi="Arial" w:cs="Arial"/>
          <w:color w:val="000006"/>
          <w:sz w:val="22"/>
          <w:szCs w:val="22"/>
          <w:lang w:bidi="he-IL"/>
        </w:rPr>
        <w:t>usnesením č</w:t>
      </w:r>
      <w:r w:rsidR="007A3525" w:rsidRPr="007F30C3">
        <w:rPr>
          <w:rFonts w:ascii="Arial" w:hAnsi="Arial" w:cs="Arial"/>
          <w:color w:val="000006"/>
          <w:sz w:val="22"/>
          <w:szCs w:val="22"/>
          <w:lang w:bidi="he-IL"/>
        </w:rPr>
        <w:t>íslo</w:t>
      </w:r>
      <w:r w:rsidR="00BE6F14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  <w:r w:rsidR="00BE6F14" w:rsidRPr="00517518">
        <w:rPr>
          <w:rFonts w:ascii="Arial" w:hAnsi="Arial" w:cs="Arial"/>
          <w:color w:val="000006"/>
          <w:sz w:val="22"/>
          <w:szCs w:val="22"/>
          <w:lang w:bidi="he-IL"/>
        </w:rPr>
        <w:t>……..</w:t>
      </w:r>
      <w:r w:rsidR="007A3525" w:rsidRPr="00517518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</w:p>
    <w:p w14:paraId="034C6C95" w14:textId="77777777" w:rsidR="0043467F" w:rsidRPr="00517518" w:rsidRDefault="0043467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25EE2FD3" w14:textId="77777777" w:rsidR="0043467F" w:rsidRDefault="0043467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7CB5C764" w14:textId="77777777" w:rsidR="00517518" w:rsidRPr="00517518" w:rsidRDefault="00517518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3DAD8520" w14:textId="70694D11" w:rsidR="004A0816" w:rsidRPr="00C9301C" w:rsidRDefault="004A0816" w:rsidP="007A3525">
      <w:pPr>
        <w:pStyle w:val="Styl"/>
        <w:shd w:val="clear" w:color="auto" w:fill="FDFFFF"/>
        <w:tabs>
          <w:tab w:val="left" w:pos="417"/>
          <w:tab w:val="left" w:leader="dot" w:pos="4434"/>
        </w:tabs>
        <w:spacing w:line="276" w:lineRule="auto"/>
        <w:ind w:right="35"/>
        <w:rPr>
          <w:rFonts w:ascii="Arial" w:hAnsi="Arial" w:cs="Arial"/>
          <w:color w:val="222427"/>
          <w:sz w:val="22"/>
          <w:szCs w:val="22"/>
          <w:lang w:bidi="he-IL"/>
        </w:rPr>
      </w:pPr>
      <w:r w:rsidRPr="00517518">
        <w:rPr>
          <w:rFonts w:ascii="Arial" w:hAnsi="Arial" w:cs="Arial"/>
          <w:color w:val="000006"/>
          <w:sz w:val="22"/>
          <w:szCs w:val="22"/>
          <w:lang w:bidi="he-IL"/>
        </w:rPr>
        <w:t>V</w:t>
      </w:r>
      <w:r w:rsidR="0004642E" w:rsidRPr="00517518">
        <w:rPr>
          <w:rFonts w:ascii="Arial" w:hAnsi="Arial" w:cs="Arial"/>
          <w:color w:val="000006"/>
          <w:sz w:val="22"/>
          <w:szCs w:val="22"/>
          <w:lang w:bidi="he-IL"/>
        </w:rPr>
        <w:t>e Vrbátk</w:t>
      </w:r>
      <w:r w:rsidR="00B42F8E" w:rsidRPr="00517518">
        <w:rPr>
          <w:rFonts w:ascii="Arial" w:hAnsi="Arial" w:cs="Arial"/>
          <w:color w:val="000006"/>
          <w:sz w:val="22"/>
          <w:szCs w:val="22"/>
          <w:lang w:bidi="he-IL"/>
        </w:rPr>
        <w:t>ách</w:t>
      </w:r>
      <w:r w:rsidRPr="00C9301C">
        <w:rPr>
          <w:rFonts w:ascii="Arial" w:hAnsi="Arial" w:cs="Arial"/>
          <w:color w:val="000006"/>
          <w:sz w:val="22"/>
          <w:szCs w:val="22"/>
          <w:lang w:bidi="he-IL"/>
        </w:rPr>
        <w:t xml:space="preserve"> dne </w:t>
      </w:r>
      <w:r w:rsidRPr="00C9301C">
        <w:rPr>
          <w:rFonts w:ascii="Arial" w:hAnsi="Arial" w:cs="Arial"/>
          <w:color w:val="222427"/>
          <w:sz w:val="22"/>
          <w:szCs w:val="22"/>
          <w:lang w:bidi="he-IL"/>
        </w:rPr>
        <w:t xml:space="preserve"> </w:t>
      </w:r>
    </w:p>
    <w:p w14:paraId="44D8F471" w14:textId="49377A02" w:rsidR="00245A55" w:rsidRDefault="004A0816" w:rsidP="007062D4">
      <w:pPr>
        <w:pStyle w:val="Bezmezer"/>
        <w:ind w:right="35"/>
        <w:jc w:val="right"/>
        <w:rPr>
          <w:rFonts w:ascii="Arial" w:hAnsi="Arial" w:cs="Arial"/>
          <w:lang w:bidi="he-IL"/>
        </w:rPr>
      </w:pPr>
      <w:r w:rsidRPr="00C9301C">
        <w:rPr>
          <w:rFonts w:ascii="Arial" w:hAnsi="Arial" w:cs="Arial"/>
          <w:lang w:bidi="he-IL"/>
        </w:rPr>
        <w:tab/>
      </w:r>
      <w:r w:rsidRPr="00C9301C">
        <w:rPr>
          <w:rFonts w:ascii="Arial" w:hAnsi="Arial" w:cs="Arial"/>
          <w:i/>
          <w:iCs/>
          <w:lang w:bidi="he-IL"/>
        </w:rPr>
        <w:t xml:space="preserve"> </w:t>
      </w:r>
      <w:r w:rsidRPr="00C9301C">
        <w:rPr>
          <w:rFonts w:ascii="Arial" w:hAnsi="Arial" w:cs="Arial"/>
          <w:i/>
          <w:iCs/>
          <w:lang w:bidi="he-IL"/>
        </w:rPr>
        <w:tab/>
      </w:r>
      <w:r w:rsidR="00AB2034">
        <w:rPr>
          <w:rFonts w:ascii="Arial" w:hAnsi="Arial" w:cs="Arial"/>
          <w:lang w:bidi="he-IL"/>
        </w:rPr>
        <w:t>Hana Kulhajová</w:t>
      </w:r>
      <w:r w:rsidR="0004642E" w:rsidRPr="00C9301C">
        <w:rPr>
          <w:rFonts w:ascii="Arial" w:hAnsi="Arial" w:cs="Arial"/>
          <w:lang w:bidi="he-IL"/>
        </w:rPr>
        <w:br/>
        <w:t>staros</w:t>
      </w:r>
      <w:r w:rsidR="00AB2034">
        <w:rPr>
          <w:rFonts w:ascii="Arial" w:hAnsi="Arial" w:cs="Arial"/>
          <w:lang w:bidi="he-IL"/>
        </w:rPr>
        <w:t>tka</w:t>
      </w:r>
      <w:r w:rsidR="0004642E" w:rsidRPr="00C9301C">
        <w:rPr>
          <w:rFonts w:ascii="Arial" w:hAnsi="Arial" w:cs="Arial"/>
          <w:lang w:bidi="he-IL"/>
        </w:rPr>
        <w:t xml:space="preserve"> obce Vrbátky</w:t>
      </w:r>
      <w:r w:rsidRPr="00C9301C">
        <w:rPr>
          <w:rFonts w:ascii="Arial" w:hAnsi="Arial" w:cs="Arial"/>
          <w:lang w:bidi="he-IL"/>
        </w:rPr>
        <w:t xml:space="preserve"> </w:t>
      </w:r>
    </w:p>
    <w:p w14:paraId="52266865" w14:textId="77777777" w:rsidR="00245A55" w:rsidRDefault="00245A55" w:rsidP="007062D4">
      <w:pPr>
        <w:pStyle w:val="Bezmezer"/>
        <w:ind w:right="35"/>
        <w:jc w:val="right"/>
        <w:rPr>
          <w:rFonts w:ascii="Arial" w:hAnsi="Arial" w:cs="Arial"/>
          <w:lang w:bidi="he-IL"/>
        </w:rPr>
      </w:pPr>
    </w:p>
    <w:p w14:paraId="267FC043" w14:textId="77777777" w:rsidR="00245A55" w:rsidRDefault="00245A55">
      <w:pPr>
        <w:spacing w:after="0" w:line="240" w:lineRule="auto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br w:type="page"/>
      </w:r>
    </w:p>
    <w:p w14:paraId="093B21AA" w14:textId="77777777" w:rsidR="00A96ABE" w:rsidRDefault="00245A55" w:rsidP="00B906FB">
      <w:pPr>
        <w:spacing w:after="0"/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</w:pPr>
      <w:r w:rsidRPr="00245A55">
        <w:rPr>
          <w:rFonts w:ascii="Arial" w:hAnsi="Arial" w:cs="Arial"/>
          <w:b/>
          <w:i/>
          <w:sz w:val="24"/>
          <w:szCs w:val="24"/>
        </w:rPr>
        <w:lastRenderedPageBreak/>
        <w:t xml:space="preserve">Příloha číslo 1 </w:t>
      </w:r>
      <w:r>
        <w:rPr>
          <w:rFonts w:ascii="Arial" w:hAnsi="Arial" w:cs="Arial"/>
          <w:b/>
          <w:i/>
          <w:sz w:val="24"/>
          <w:szCs w:val="24"/>
        </w:rPr>
        <w:t xml:space="preserve">… </w:t>
      </w:r>
      <w:r w:rsidRPr="00245A55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>Programu na podporu výstavby vjezdů k rodinným domům na území Obce Vrbátky, Dubany, Štětovice</w:t>
      </w:r>
      <w:r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 xml:space="preserve"> v roce </w:t>
      </w:r>
      <w:r w:rsidR="00E72B89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>2025</w:t>
      </w:r>
    </w:p>
    <w:p w14:paraId="73D38AE6" w14:textId="2B236DE1" w:rsidR="00A96ABE" w:rsidRPr="000A2F06" w:rsidRDefault="00245A55" w:rsidP="00B906F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245A55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br/>
      </w:r>
      <w:bookmarkStart w:id="0" w:name="_Hlk92350707"/>
      <w:r w:rsidR="00A96ABE" w:rsidRPr="000A2F06">
        <w:rPr>
          <w:rFonts w:ascii="Arial" w:hAnsi="Arial" w:cs="Arial"/>
          <w:b/>
          <w:noProof/>
        </w:rPr>
        <w:drawing>
          <wp:inline distT="0" distB="0" distL="0" distR="0" wp14:anchorId="16FAE80B" wp14:editId="32A4A3A5">
            <wp:extent cx="241222" cy="231944"/>
            <wp:effectExtent l="0" t="0" r="6985" b="0"/>
            <wp:docPr id="2" name="Obrázek 1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6" cy="2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BE" w:rsidRPr="000A2F06">
        <w:rPr>
          <w:rFonts w:ascii="Arial" w:hAnsi="Arial" w:cs="Arial"/>
          <w:b/>
          <w:sz w:val="16"/>
          <w:szCs w:val="16"/>
        </w:rPr>
        <w:br/>
        <w:t>Obec Vrbátky</w:t>
      </w:r>
    </w:p>
    <w:bookmarkEnd w:id="0"/>
    <w:p w14:paraId="59CEAB8F" w14:textId="77777777" w:rsidR="00E72B89" w:rsidRPr="00A90E90" w:rsidRDefault="00E72B89" w:rsidP="00E72B89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A90E90">
        <w:rPr>
          <w:rFonts w:ascii="Arial" w:hAnsi="Arial" w:cs="Arial"/>
          <w:b/>
          <w:sz w:val="28"/>
          <w:szCs w:val="28"/>
        </w:rPr>
        <w:t>Žádost o dotaci z programu Obce Vrbátky</w:t>
      </w:r>
      <w:r>
        <w:rPr>
          <w:rFonts w:ascii="Arial" w:hAnsi="Arial" w:cs="Arial"/>
          <w:b/>
          <w:sz w:val="28"/>
          <w:szCs w:val="28"/>
        </w:rPr>
        <w:t xml:space="preserve"> - VJEZDY</w:t>
      </w:r>
    </w:p>
    <w:tbl>
      <w:tblPr>
        <w:tblStyle w:val="Mkatabulky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5964"/>
      </w:tblGrid>
      <w:tr w:rsidR="00E72B89" w:rsidRPr="00A90E90" w14:paraId="4E08090E" w14:textId="77777777" w:rsidTr="00E6528E">
        <w:tc>
          <w:tcPr>
            <w:tcW w:w="9918" w:type="dxa"/>
            <w:gridSpan w:val="2"/>
          </w:tcPr>
          <w:p w14:paraId="6898856F" w14:textId="77777777" w:rsidR="00E72B89" w:rsidRPr="00C97C56" w:rsidRDefault="00E72B89" w:rsidP="00E6528E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N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ázev programu:</w:t>
            </w:r>
          </w:p>
          <w:p w14:paraId="3E43E72A" w14:textId="4977BD15" w:rsidR="00E72B89" w:rsidRPr="00A90E90" w:rsidRDefault="00E72B89" w:rsidP="007C058C">
            <w:pPr>
              <w:pStyle w:val="Styl"/>
              <w:spacing w:after="120" w:line="320" w:lineRule="exact"/>
              <w:ind w:right="34"/>
              <w:rPr>
                <w:rFonts w:ascii="Arial" w:hAnsi="Arial" w:cs="Arial"/>
                <w:i/>
                <w:color w:val="00000A"/>
                <w:w w:val="105"/>
                <w:lang w:bidi="he-IL"/>
              </w:rPr>
            </w:pPr>
            <w:r w:rsidRPr="00C97C56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>Program na podporu výstavby vjezdů k rodinným domům na území Obce Vrbátky, Dubany, Štětovice - 202</w:t>
            </w:r>
            <w:r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>5</w:t>
            </w:r>
          </w:p>
        </w:tc>
      </w:tr>
      <w:tr w:rsidR="00E72B89" w:rsidRPr="00A90E90" w14:paraId="637EA107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25502CEA" w14:textId="34C663F1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J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méno a příjmení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C3C9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6F0F5C2A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0BF46D6D" w14:textId="39F4D584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dresa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6A6F2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3BC0B3F0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3B4FB7AF" w14:textId="00AFEEF1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atum narození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69B4C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3C18C07C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6AC3C571" w14:textId="77777777" w:rsidR="00E72B89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Emailová adresa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7649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6E47B093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1C9D3987" w14:textId="77777777" w:rsidR="00E72B89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Telefonní číslo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4B9C5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7357ED9C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4F4DFAD3" w14:textId="786E39B0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Č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íslo bankovního účtu žadatele: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C6191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43B8A2DE" w14:textId="77777777" w:rsidTr="007C058C">
        <w:trPr>
          <w:trHeight w:hRule="exact" w:val="62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0F437648" w14:textId="37A8003D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dresa domu, k němuž bude vjezd budován: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5E55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3608953E" w14:textId="77777777" w:rsidTr="007C058C">
        <w:trPr>
          <w:trHeight w:hRule="exact" w:val="62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1D4CFD23" w14:textId="431DE75F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Č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ísla parcel, které budou vjezdem dotčeny: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DD11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  <w:tr w:rsidR="00E72B89" w:rsidRPr="00A90E90" w14:paraId="2ED400EE" w14:textId="77777777" w:rsidTr="007C058C">
        <w:trPr>
          <w:trHeight w:hRule="exact" w:val="454"/>
        </w:trPr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02522A9E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P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ředpokládaná velikost vjezdu v m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vertAlign w:val="superscript"/>
                <w:lang w:bidi="he-IL"/>
              </w:rPr>
              <w:t>2</w:t>
            </w:r>
            <w:r w:rsidRPr="00C97C5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: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39A0A1" w14:textId="77777777" w:rsidR="00E72B89" w:rsidRPr="00A90E90" w:rsidRDefault="00E72B89" w:rsidP="007C058C">
            <w:pPr>
              <w:pStyle w:val="Styl"/>
              <w:spacing w:line="300" w:lineRule="exact"/>
              <w:ind w:right="34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</w:tr>
    </w:tbl>
    <w:p w14:paraId="16347D09" w14:textId="77777777" w:rsidR="00E72B89" w:rsidRPr="00344EA4" w:rsidRDefault="00E72B89" w:rsidP="00E72B89">
      <w:pPr>
        <w:pStyle w:val="Styl"/>
        <w:shd w:val="clear" w:color="auto" w:fill="FDFFFF"/>
        <w:spacing w:before="240" w:line="398" w:lineRule="exact"/>
        <w:ind w:right="35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r w:rsidRPr="00344EA4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Příloha žádosti: situační schéma s umístěním vjezdu</w:t>
      </w:r>
    </w:p>
    <w:p w14:paraId="76AD7C30" w14:textId="77777777" w:rsidR="00E72B89" w:rsidRDefault="00E72B89" w:rsidP="00E72B89">
      <w:pPr>
        <w:pStyle w:val="Bezmezer"/>
        <w:ind w:right="35"/>
        <w:rPr>
          <w:rFonts w:ascii="Arial" w:hAnsi="Arial" w:cs="Arial"/>
          <w:lang w:bidi="he-IL"/>
        </w:rPr>
      </w:pPr>
    </w:p>
    <w:p w14:paraId="788226EF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341C9570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479DB1D8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07BC823D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65DD1EAC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6EEE9562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51E5B5D4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747D6F23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0B1D8BDA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078AE0AC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75D9DBFB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41D9208C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41C27825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5C8802C0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68DE5B63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3564C46D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75D04CCE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531F786A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795B64D4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42380F8D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7BB97BD8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15D115B1" w14:textId="77777777" w:rsidR="00E72B89" w:rsidRDefault="00E72B89" w:rsidP="00E72B89">
      <w:pPr>
        <w:pStyle w:val="Bezmezer"/>
        <w:ind w:right="-816"/>
        <w:jc w:val="right"/>
        <w:rPr>
          <w:rFonts w:ascii="Arial" w:hAnsi="Arial" w:cs="Arial"/>
          <w:i/>
          <w:sz w:val="16"/>
          <w:szCs w:val="16"/>
          <w:lang w:bidi="he-IL"/>
        </w:rPr>
      </w:pPr>
    </w:p>
    <w:p w14:paraId="1139E379" w14:textId="77777777" w:rsidR="00E72B89" w:rsidRPr="00F349FD" w:rsidRDefault="00E72B89" w:rsidP="00E72B89">
      <w:pPr>
        <w:pStyle w:val="Bezmezer"/>
        <w:ind w:right="-816"/>
        <w:jc w:val="right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Datum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 xml:space="preserve">: </w:t>
      </w: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…………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</w:t>
      </w: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……..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 xml:space="preserve"> P</w:t>
      </w: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odpis žadatele</w:t>
      </w:r>
      <w:r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 xml:space="preserve">: </w:t>
      </w:r>
      <w:r w:rsidRPr="00A65509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……………………..</w:t>
      </w:r>
    </w:p>
    <w:p w14:paraId="0E2F31F2" w14:textId="031F10A8" w:rsidR="004A0816" w:rsidRPr="00245A55" w:rsidRDefault="004A0816" w:rsidP="00E72B89">
      <w:pPr>
        <w:jc w:val="center"/>
        <w:rPr>
          <w:rFonts w:ascii="Arial" w:hAnsi="Arial" w:cs="Arial"/>
          <w:i/>
          <w:sz w:val="16"/>
          <w:szCs w:val="16"/>
          <w:lang w:bidi="he-IL"/>
        </w:rPr>
      </w:pPr>
    </w:p>
    <w:sectPr w:rsidR="004A0816" w:rsidRPr="00245A55" w:rsidSect="00E72B89">
      <w:footerReference w:type="default" r:id="rId10"/>
      <w:pgSz w:w="11900" w:h="16840"/>
      <w:pgMar w:top="851" w:right="1134" w:bottom="851" w:left="1134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8F57" w14:textId="77777777" w:rsidR="0023316E" w:rsidRDefault="0023316E" w:rsidP="009579E5">
      <w:pPr>
        <w:spacing w:after="0" w:line="240" w:lineRule="auto"/>
      </w:pPr>
      <w:r>
        <w:separator/>
      </w:r>
    </w:p>
  </w:endnote>
  <w:endnote w:type="continuationSeparator" w:id="0">
    <w:p w14:paraId="5EFCDE28" w14:textId="77777777" w:rsidR="0023316E" w:rsidRDefault="0023316E" w:rsidP="0095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06432"/>
      <w:docPartObj>
        <w:docPartGallery w:val="Page Numbers (Bottom of Page)"/>
        <w:docPartUnique/>
      </w:docPartObj>
    </w:sdtPr>
    <w:sdtContent>
      <w:p w14:paraId="0E64EEB1" w14:textId="12E87DB1" w:rsidR="00517518" w:rsidRDefault="005175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C0B6C" w14:textId="77777777" w:rsidR="00517518" w:rsidRDefault="00517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6976" w14:textId="77777777" w:rsidR="0023316E" w:rsidRDefault="0023316E" w:rsidP="009579E5">
      <w:pPr>
        <w:spacing w:after="0" w:line="240" w:lineRule="auto"/>
      </w:pPr>
      <w:r>
        <w:separator/>
      </w:r>
    </w:p>
  </w:footnote>
  <w:footnote w:type="continuationSeparator" w:id="0">
    <w:p w14:paraId="5C0DD8DA" w14:textId="77777777" w:rsidR="0023316E" w:rsidRDefault="0023316E" w:rsidP="0095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54CF32"/>
    <w:lvl w:ilvl="0">
      <w:numFmt w:val="bullet"/>
      <w:lvlText w:val="*"/>
      <w:lvlJc w:val="left"/>
    </w:lvl>
  </w:abstractNum>
  <w:abstractNum w:abstractNumId="1" w15:restartNumberingAfterBreak="0">
    <w:nsid w:val="000E368F"/>
    <w:multiLevelType w:val="singleLevel"/>
    <w:tmpl w:val="990E222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2" w15:restartNumberingAfterBreak="0">
    <w:nsid w:val="0B736169"/>
    <w:multiLevelType w:val="singleLevel"/>
    <w:tmpl w:val="DFAC7F6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3" w15:restartNumberingAfterBreak="0">
    <w:nsid w:val="0C0C67AD"/>
    <w:multiLevelType w:val="hybridMultilevel"/>
    <w:tmpl w:val="C172EC98"/>
    <w:lvl w:ilvl="0" w:tplc="D19259D6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63A13"/>
    <w:multiLevelType w:val="multilevel"/>
    <w:tmpl w:val="2E304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ED2BB8"/>
    <w:multiLevelType w:val="singleLevel"/>
    <w:tmpl w:val="CCD0E4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6" w15:restartNumberingAfterBreak="0">
    <w:nsid w:val="145A0236"/>
    <w:multiLevelType w:val="singleLevel"/>
    <w:tmpl w:val="1FA088C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7" w15:restartNumberingAfterBreak="0">
    <w:nsid w:val="159B1BCB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8" w15:restartNumberingAfterBreak="0">
    <w:nsid w:val="1B39074B"/>
    <w:multiLevelType w:val="multilevel"/>
    <w:tmpl w:val="2E304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305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0" w15:restartNumberingAfterBreak="0">
    <w:nsid w:val="23BB014E"/>
    <w:multiLevelType w:val="multilevel"/>
    <w:tmpl w:val="CC045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w w:val="1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w w:val="100"/>
        <w:sz w:val="21"/>
      </w:rPr>
    </w:lvl>
  </w:abstractNum>
  <w:abstractNum w:abstractNumId="11" w15:restartNumberingAfterBreak="0">
    <w:nsid w:val="270B14C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2" w15:restartNumberingAfterBreak="0">
    <w:nsid w:val="2A8E42DA"/>
    <w:multiLevelType w:val="hybridMultilevel"/>
    <w:tmpl w:val="3E6412A0"/>
    <w:lvl w:ilvl="0" w:tplc="D1F43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1810C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BEC"/>
    <w:multiLevelType w:val="singleLevel"/>
    <w:tmpl w:val="1E5886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4" w15:restartNumberingAfterBreak="0">
    <w:nsid w:val="30E7549A"/>
    <w:multiLevelType w:val="singleLevel"/>
    <w:tmpl w:val="AC0CBB6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5" w15:restartNumberingAfterBreak="0">
    <w:nsid w:val="37DE6CCC"/>
    <w:multiLevelType w:val="singleLevel"/>
    <w:tmpl w:val="2A8233F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6" w15:restartNumberingAfterBreak="0">
    <w:nsid w:val="398438FC"/>
    <w:multiLevelType w:val="singleLevel"/>
    <w:tmpl w:val="D8FA8D3C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17" w15:restartNumberingAfterBreak="0">
    <w:nsid w:val="4D322DCE"/>
    <w:multiLevelType w:val="multilevel"/>
    <w:tmpl w:val="E056F4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5834CAB"/>
    <w:multiLevelType w:val="singleLevel"/>
    <w:tmpl w:val="1862CB5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9" w15:restartNumberingAfterBreak="0">
    <w:nsid w:val="59F97A26"/>
    <w:multiLevelType w:val="hybridMultilevel"/>
    <w:tmpl w:val="88DE4BD2"/>
    <w:lvl w:ilvl="0" w:tplc="F9689480">
      <w:start w:val="1"/>
      <w:numFmt w:val="bullet"/>
      <w:lvlText w:val="-"/>
      <w:lvlJc w:val="left"/>
      <w:pPr>
        <w:ind w:left="257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</w:abstractNum>
  <w:abstractNum w:abstractNumId="20" w15:restartNumberingAfterBreak="0">
    <w:nsid w:val="641C47A0"/>
    <w:multiLevelType w:val="multilevel"/>
    <w:tmpl w:val="85FA3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61A34FC"/>
    <w:multiLevelType w:val="singleLevel"/>
    <w:tmpl w:val="AB0EED16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num w:numId="1" w16cid:durableId="1969898124">
    <w:abstractNumId w:val="2"/>
  </w:num>
  <w:num w:numId="2" w16cid:durableId="14658088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7"/>
        </w:rPr>
      </w:lvl>
    </w:lvlOverride>
  </w:num>
  <w:num w:numId="3" w16cid:durableId="428740525">
    <w:abstractNumId w:val="14"/>
  </w:num>
  <w:num w:numId="4" w16cid:durableId="438567554">
    <w:abstractNumId w:val="9"/>
  </w:num>
  <w:num w:numId="5" w16cid:durableId="931552366">
    <w:abstractNumId w:val="6"/>
  </w:num>
  <w:num w:numId="6" w16cid:durableId="241261913">
    <w:abstractNumId w:val="7"/>
  </w:num>
  <w:num w:numId="7" w16cid:durableId="37094093">
    <w:abstractNumId w:val="11"/>
  </w:num>
  <w:num w:numId="8" w16cid:durableId="628320450">
    <w:abstractNumId w:val="21"/>
  </w:num>
  <w:num w:numId="9" w16cid:durableId="1104038742">
    <w:abstractNumId w:val="21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80A10"/>
        </w:rPr>
      </w:lvl>
    </w:lvlOverride>
  </w:num>
  <w:num w:numId="10" w16cid:durableId="1730227316">
    <w:abstractNumId w:val="5"/>
  </w:num>
  <w:num w:numId="11" w16cid:durableId="436564631">
    <w:abstractNumId w:val="1"/>
  </w:num>
  <w:num w:numId="12" w16cid:durableId="1458182926">
    <w:abstractNumId w:val="15"/>
  </w:num>
  <w:num w:numId="13" w16cid:durableId="844251057">
    <w:abstractNumId w:val="13"/>
  </w:num>
  <w:num w:numId="14" w16cid:durableId="227344788">
    <w:abstractNumId w:val="16"/>
  </w:num>
  <w:num w:numId="15" w16cid:durableId="214316095">
    <w:abstractNumId w:val="18"/>
  </w:num>
  <w:num w:numId="16" w16cid:durableId="819462629">
    <w:abstractNumId w:val="19"/>
  </w:num>
  <w:num w:numId="17" w16cid:durableId="883906432">
    <w:abstractNumId w:val="12"/>
  </w:num>
  <w:num w:numId="18" w16cid:durableId="1096514316">
    <w:abstractNumId w:val="4"/>
  </w:num>
  <w:num w:numId="19" w16cid:durableId="1641571555">
    <w:abstractNumId w:val="10"/>
  </w:num>
  <w:num w:numId="20" w16cid:durableId="827137720">
    <w:abstractNumId w:val="8"/>
  </w:num>
  <w:num w:numId="21" w16cid:durableId="36705192">
    <w:abstractNumId w:val="17"/>
  </w:num>
  <w:num w:numId="22" w16cid:durableId="166292063">
    <w:abstractNumId w:val="3"/>
  </w:num>
  <w:num w:numId="23" w16cid:durableId="9612243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172A5"/>
    <w:rsid w:val="00031F0C"/>
    <w:rsid w:val="0004642E"/>
    <w:rsid w:val="00046C71"/>
    <w:rsid w:val="00070CE2"/>
    <w:rsid w:val="0008181A"/>
    <w:rsid w:val="000A159C"/>
    <w:rsid w:val="000B32E6"/>
    <w:rsid w:val="000C3379"/>
    <w:rsid w:val="000C4663"/>
    <w:rsid w:val="000E422A"/>
    <w:rsid w:val="00130E4A"/>
    <w:rsid w:val="00140DDC"/>
    <w:rsid w:val="0016453A"/>
    <w:rsid w:val="00195E2F"/>
    <w:rsid w:val="001F4223"/>
    <w:rsid w:val="002043CC"/>
    <w:rsid w:val="00223344"/>
    <w:rsid w:val="0023316E"/>
    <w:rsid w:val="0023745A"/>
    <w:rsid w:val="00245A55"/>
    <w:rsid w:val="00257C2D"/>
    <w:rsid w:val="0028781B"/>
    <w:rsid w:val="002E05CB"/>
    <w:rsid w:val="002F3B1C"/>
    <w:rsid w:val="003101D8"/>
    <w:rsid w:val="00375D41"/>
    <w:rsid w:val="00395378"/>
    <w:rsid w:val="003B4CF6"/>
    <w:rsid w:val="003F090A"/>
    <w:rsid w:val="00407543"/>
    <w:rsid w:val="0043392B"/>
    <w:rsid w:val="0043467F"/>
    <w:rsid w:val="004377FA"/>
    <w:rsid w:val="004A0816"/>
    <w:rsid w:val="00517518"/>
    <w:rsid w:val="00535CF7"/>
    <w:rsid w:val="0055386D"/>
    <w:rsid w:val="00572BAD"/>
    <w:rsid w:val="005C6840"/>
    <w:rsid w:val="006049A4"/>
    <w:rsid w:val="00626A5C"/>
    <w:rsid w:val="00662E25"/>
    <w:rsid w:val="006B41C0"/>
    <w:rsid w:val="006C147D"/>
    <w:rsid w:val="006E284A"/>
    <w:rsid w:val="006E6287"/>
    <w:rsid w:val="006E77B6"/>
    <w:rsid w:val="007062D4"/>
    <w:rsid w:val="007345C7"/>
    <w:rsid w:val="00735DC0"/>
    <w:rsid w:val="00780FC6"/>
    <w:rsid w:val="00785337"/>
    <w:rsid w:val="0078668A"/>
    <w:rsid w:val="007A3525"/>
    <w:rsid w:val="007C058C"/>
    <w:rsid w:val="007C5AD6"/>
    <w:rsid w:val="007F2A50"/>
    <w:rsid w:val="007F30C3"/>
    <w:rsid w:val="008B449F"/>
    <w:rsid w:val="008B5A7E"/>
    <w:rsid w:val="008C39E7"/>
    <w:rsid w:val="009579E5"/>
    <w:rsid w:val="0098328E"/>
    <w:rsid w:val="009B3A47"/>
    <w:rsid w:val="009C0B8F"/>
    <w:rsid w:val="009E2B93"/>
    <w:rsid w:val="00A91C0A"/>
    <w:rsid w:val="00A96ABE"/>
    <w:rsid w:val="00AB2034"/>
    <w:rsid w:val="00AF6914"/>
    <w:rsid w:val="00B42F8E"/>
    <w:rsid w:val="00B45696"/>
    <w:rsid w:val="00B55D2B"/>
    <w:rsid w:val="00B906FB"/>
    <w:rsid w:val="00BB091E"/>
    <w:rsid w:val="00BB31D5"/>
    <w:rsid w:val="00BE6F14"/>
    <w:rsid w:val="00BF5B95"/>
    <w:rsid w:val="00C66AED"/>
    <w:rsid w:val="00C9301C"/>
    <w:rsid w:val="00CC6527"/>
    <w:rsid w:val="00D83025"/>
    <w:rsid w:val="00D90052"/>
    <w:rsid w:val="00D95054"/>
    <w:rsid w:val="00E72B89"/>
    <w:rsid w:val="00F230C1"/>
    <w:rsid w:val="00F23917"/>
    <w:rsid w:val="00F2445C"/>
    <w:rsid w:val="00F27A41"/>
    <w:rsid w:val="00F8710F"/>
    <w:rsid w:val="00FC6B61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B82DF62"/>
  <w14:defaultImageDpi w14:val="0"/>
  <w15:docId w15:val="{1B1D95C0-7477-4C98-8997-6441FA04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zmezer">
    <w:name w:val="No Spacing"/>
    <w:uiPriority w:val="1"/>
    <w:qFormat/>
    <w:rsid w:val="0004642E"/>
    <w:rPr>
      <w:rFonts w:cs="Times New Roman"/>
      <w:sz w:val="22"/>
      <w:szCs w:val="22"/>
    </w:rPr>
  </w:style>
  <w:style w:type="table" w:styleId="Mkatabulky">
    <w:name w:val="Table Grid"/>
    <w:basedOn w:val="Normlntabulka"/>
    <w:uiPriority w:val="39"/>
    <w:rsid w:val="00195E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579E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79E5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2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vrbat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vrbat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>CreatedByIRIS_DPE_12.03</cp:keywords>
  <dc:description/>
  <cp:lastModifiedBy>Petr SLAMENEC</cp:lastModifiedBy>
  <cp:revision>5</cp:revision>
  <dcterms:created xsi:type="dcterms:W3CDTF">2024-11-14T11:35:00Z</dcterms:created>
  <dcterms:modified xsi:type="dcterms:W3CDTF">2024-11-14T11:45:00Z</dcterms:modified>
</cp:coreProperties>
</file>