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D36B39" w:rsidP="00D36B39">
      <w:pPr>
        <w:tabs>
          <w:tab w:val="left" w:pos="2410"/>
          <w:tab w:val="right" w:pos="9070"/>
        </w:tabs>
        <w:ind w:right="-2"/>
        <w:rPr>
          <w:b/>
          <w:u w:val="single"/>
        </w:rPr>
      </w:pPr>
      <w:r w:rsidRPr="00D36B39">
        <w:t xml:space="preserve">     </w:t>
      </w:r>
      <w:r>
        <w:t xml:space="preserve">  </w:t>
      </w:r>
      <w:r w:rsidRPr="00D36B39">
        <w:t xml:space="preserve"> 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ED5A0C">
        <w:rPr>
          <w:b/>
          <w:u w:val="single"/>
        </w:rPr>
        <w:t>4</w:t>
      </w:r>
      <w:r w:rsidR="00DC1223" w:rsidRPr="00BD4120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ED5A0C">
        <w:rPr>
          <w:b/>
          <w:u w:val="single"/>
        </w:rPr>
        <w:t>29</w:t>
      </w:r>
      <w:r w:rsidR="00F613E8" w:rsidRPr="00BD4120">
        <w:rPr>
          <w:b/>
          <w:u w:val="single"/>
        </w:rPr>
        <w:t>.</w:t>
      </w:r>
      <w:r w:rsidR="003754FE" w:rsidRPr="00BD4120">
        <w:rPr>
          <w:b/>
          <w:u w:val="single"/>
        </w:rPr>
        <w:t>4.</w:t>
      </w:r>
      <w:r w:rsidR="00F613E8" w:rsidRPr="00BD4120">
        <w:rPr>
          <w:b/>
          <w:u w:val="single"/>
        </w:rPr>
        <w:t>2019</w:t>
      </w:r>
    </w:p>
    <w:p w:rsidR="00D36B39" w:rsidRDefault="00D36B39" w:rsidP="00D36B39">
      <w:pPr>
        <w:tabs>
          <w:tab w:val="left" w:pos="2410"/>
          <w:tab w:val="right" w:pos="9070"/>
        </w:tabs>
        <w:ind w:right="-2"/>
        <w:rPr>
          <w:b/>
          <w:u w:val="single"/>
        </w:rPr>
      </w:pPr>
    </w:p>
    <w:p w:rsidR="00D36B39" w:rsidRDefault="00D36B39" w:rsidP="00D36B39">
      <w:pPr>
        <w:tabs>
          <w:tab w:val="right" w:pos="9070"/>
        </w:tabs>
        <w:ind w:left="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D36B39" w:rsidRDefault="00D36B39" w:rsidP="00D36B39">
      <w:pPr>
        <w:tabs>
          <w:tab w:val="left" w:pos="2410"/>
          <w:tab w:val="right" w:pos="9070"/>
        </w:tabs>
        <w:ind w:right="-2"/>
        <w:rPr>
          <w:b/>
        </w:rPr>
      </w:pPr>
    </w:p>
    <w:p w:rsidR="00D36B39" w:rsidRPr="00234441" w:rsidRDefault="00D36B39" w:rsidP="00D36B39">
      <w:pPr>
        <w:tabs>
          <w:tab w:val="left" w:pos="1560"/>
        </w:tabs>
        <w:ind w:left="567"/>
        <w:jc w:val="both"/>
        <w:outlineLvl w:val="0"/>
      </w:pPr>
      <w:r w:rsidRPr="00234441">
        <w:t xml:space="preserve">Datum konání:  </w:t>
      </w:r>
      <w:r>
        <w:t>29.4.2019</w:t>
      </w:r>
    </w:p>
    <w:p w:rsidR="00D36B39" w:rsidRDefault="00D36B39" w:rsidP="00D36B39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Dostál, Zedníčková, Indrák</w:t>
      </w:r>
    </w:p>
    <w:p w:rsidR="00D36B39" w:rsidRDefault="00D36B39" w:rsidP="00D36B39">
      <w:pPr>
        <w:tabs>
          <w:tab w:val="left" w:pos="1843"/>
        </w:tabs>
        <w:ind w:left="567"/>
        <w:jc w:val="both"/>
      </w:pPr>
      <w:r w:rsidRPr="00234441">
        <w:t>Body jednání:</w:t>
      </w:r>
      <w:r>
        <w:t xml:space="preserve"> </w:t>
      </w:r>
      <w:r>
        <w:tab/>
      </w:r>
      <w:r w:rsidRPr="00234441">
        <w:t>projednání předchozího z</w:t>
      </w:r>
      <w:r>
        <w:t>ápisu</w:t>
      </w:r>
    </w:p>
    <w:p w:rsidR="00D36B39" w:rsidRPr="00234441" w:rsidRDefault="00D36B39" w:rsidP="00D36B39">
      <w:pPr>
        <w:tabs>
          <w:tab w:val="left" w:pos="1560"/>
          <w:tab w:val="left" w:pos="1843"/>
        </w:tabs>
        <w:ind w:left="567"/>
        <w:jc w:val="both"/>
      </w:pPr>
      <w:r>
        <w:tab/>
      </w:r>
      <w:r>
        <w:tab/>
      </w:r>
      <w:r>
        <w:tab/>
      </w:r>
      <w:r w:rsidRPr="00234441">
        <w:t>nabídky, oznámení</w:t>
      </w:r>
    </w:p>
    <w:p w:rsidR="00D36B39" w:rsidRPr="00234441" w:rsidRDefault="00D36B39" w:rsidP="00D36B39">
      <w:pPr>
        <w:tabs>
          <w:tab w:val="left" w:pos="1560"/>
          <w:tab w:val="left" w:pos="1843"/>
        </w:tabs>
        <w:ind w:left="567"/>
        <w:jc w:val="both"/>
      </w:pPr>
      <w:r>
        <w:tab/>
      </w:r>
      <w:r>
        <w:tab/>
      </w:r>
      <w:r>
        <w:tab/>
      </w:r>
      <w:r w:rsidRPr="00234441">
        <w:t>různé</w:t>
      </w:r>
    </w:p>
    <w:p w:rsidR="00D36B39" w:rsidRPr="008C6BA0" w:rsidRDefault="00D36B39" w:rsidP="00D36B39">
      <w:pPr>
        <w:tabs>
          <w:tab w:val="left" w:pos="2410"/>
          <w:tab w:val="right" w:pos="9070"/>
        </w:tabs>
        <w:ind w:right="-2"/>
        <w:rPr>
          <w:b/>
        </w:rPr>
      </w:pP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C572ED">
      <w:pPr>
        <w:pStyle w:val="Odstavecseseznamem"/>
        <w:numPr>
          <w:ilvl w:val="0"/>
          <w:numId w:val="30"/>
        </w:numPr>
        <w:tabs>
          <w:tab w:val="left" w:pos="1276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3754F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3754FE" w:rsidRDefault="00770BF4" w:rsidP="00770BF4">
      <w:pPr>
        <w:pStyle w:val="Odstavecseseznamem"/>
        <w:numPr>
          <w:ilvl w:val="0"/>
          <w:numId w:val="30"/>
        </w:numPr>
        <w:tabs>
          <w:tab w:val="left" w:pos="1276"/>
          <w:tab w:val="right" w:pos="9070"/>
        </w:tabs>
        <w:jc w:val="both"/>
        <w:rPr>
          <w:color w:val="000000" w:themeColor="text1"/>
        </w:rPr>
      </w:pPr>
      <w:bookmarkStart w:id="0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>obce schvaluje</w:t>
      </w:r>
      <w:r w:rsidR="00F23407" w:rsidRPr="006055A4">
        <w:rPr>
          <w:color w:val="000000" w:themeColor="text1"/>
        </w:rPr>
        <w:t xml:space="preserve"> ukončení spolupráce s firmou AQUA CENTRUM Břeclav s.r.o. na projektování Biocentra Na dvorských dohodou a </w:t>
      </w:r>
      <w:r w:rsidR="006055A4" w:rsidRPr="006055A4">
        <w:rPr>
          <w:color w:val="000000" w:themeColor="text1"/>
        </w:rPr>
        <w:t>následné uzavření nové smlouvy na odprodej projektových prací ve stávajícím</w:t>
      </w:r>
      <w:r w:rsidR="006055A4">
        <w:rPr>
          <w:color w:val="000000" w:themeColor="text1"/>
        </w:rPr>
        <w:t xml:space="preserve"> rozsahu za částku 40.000Kč</w:t>
      </w:r>
      <w:r w:rsidR="00F23407">
        <w:rPr>
          <w:color w:val="000000" w:themeColor="text1"/>
        </w:rPr>
        <w:t>.</w:t>
      </w:r>
      <w:r w:rsidR="00F23407">
        <w:rPr>
          <w:color w:val="000000" w:themeColor="text1"/>
        </w:rPr>
        <w:tab/>
      </w:r>
      <w:r w:rsidR="006055A4">
        <w:rPr>
          <w:color w:val="000000" w:themeColor="text1"/>
        </w:rPr>
        <w:tab/>
      </w:r>
      <w:r w:rsidR="00C572ED" w:rsidRPr="00770BF4">
        <w:rPr>
          <w:color w:val="000000" w:themeColor="text1"/>
        </w:rPr>
        <w:t>Hlasování 5:0:0</w:t>
      </w:r>
    </w:p>
    <w:p w:rsidR="00C81B6C" w:rsidRDefault="00C81B6C" w:rsidP="00C81B6C">
      <w:pPr>
        <w:pStyle w:val="Odstavecseseznamem"/>
        <w:tabs>
          <w:tab w:val="left" w:pos="1276"/>
          <w:tab w:val="right" w:pos="9070"/>
        </w:tabs>
        <w:ind w:left="1070"/>
        <w:jc w:val="both"/>
        <w:rPr>
          <w:color w:val="000000" w:themeColor="text1"/>
        </w:rPr>
      </w:pPr>
    </w:p>
    <w:p w:rsidR="00BA0BCE" w:rsidRPr="00F23407" w:rsidRDefault="00BA0BCE" w:rsidP="00F23407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</w:pPr>
      <w:r>
        <w:rPr>
          <w:color w:val="000000" w:themeColor="text1"/>
        </w:rPr>
        <w:t xml:space="preserve"> </w:t>
      </w:r>
      <w:r w:rsidR="00C81B6C" w:rsidRPr="00C81B6C">
        <w:rPr>
          <w:color w:val="000000" w:themeColor="text1"/>
        </w:rPr>
        <w:t xml:space="preserve">Rada obce </w:t>
      </w:r>
      <w:r w:rsidR="00F23407">
        <w:rPr>
          <w:color w:val="000000" w:themeColor="text1"/>
        </w:rPr>
        <w:t>schvaluje Dodatek ke smlouvě o stálém právním zastoupení s Advokátní kanceláří Ritter-Šťastný v předloženém znění</w:t>
      </w:r>
      <w:r w:rsidR="00E75346">
        <w:rPr>
          <w:color w:val="000000" w:themeColor="text1"/>
        </w:rPr>
        <w:t xml:space="preserve"> a pověřuje starostu podpisem Dodatku</w:t>
      </w:r>
      <w:r w:rsidR="00F23407">
        <w:rPr>
          <w:color w:val="000000" w:themeColor="text1"/>
        </w:rPr>
        <w:t>.</w:t>
      </w:r>
      <w:r w:rsidR="00F23407">
        <w:rPr>
          <w:color w:val="000000" w:themeColor="text1"/>
        </w:rPr>
        <w:tab/>
      </w:r>
      <w:r w:rsidR="00F23407" w:rsidRPr="00770BF4">
        <w:rPr>
          <w:color w:val="000000" w:themeColor="text1"/>
        </w:rPr>
        <w:t>Hlasování 5:0:0</w:t>
      </w:r>
    </w:p>
    <w:p w:rsidR="00BA0BCE" w:rsidRDefault="00BA0BCE" w:rsidP="00BA0BCE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BA0BCE" w:rsidRPr="00BA0BCE" w:rsidRDefault="00BA0BCE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t xml:space="preserve"> Rada obce </w:t>
      </w:r>
      <w:r w:rsidR="00E75346">
        <w:t>schvaluje Dodatek č. 3 ke Smlouvě o nakládání s odpady a přepravě odpadů č. S173400012 s firmou FCC Prostějov, s.r.o. v předloženém znění a pověřuje starostu podpisem Dodatku.</w:t>
      </w:r>
      <w:r w:rsidR="00E75346">
        <w:tab/>
      </w:r>
      <w:r w:rsidR="00E75346" w:rsidRPr="00770BF4">
        <w:rPr>
          <w:color w:val="000000" w:themeColor="text1"/>
        </w:rPr>
        <w:t>Hlasování 5:0:0</w:t>
      </w:r>
    </w:p>
    <w:p w:rsidR="006055A4" w:rsidRPr="00BA0BCE" w:rsidRDefault="006055A4" w:rsidP="00BA0BCE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BA0BCE" w:rsidRDefault="00BA0BCE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</w:t>
      </w:r>
      <w:r w:rsidR="00E75346">
        <w:rPr>
          <w:color w:val="000000" w:themeColor="text1"/>
        </w:rPr>
        <w:t xml:space="preserve">Smlouvu o dílo na </w:t>
      </w:r>
      <w:r w:rsidR="00E75346">
        <w:t xml:space="preserve">vypracování Studie sídelní zeleně pro obce Vrbátky-Dubany-Štětovice za </w:t>
      </w:r>
      <w:proofErr w:type="gramStart"/>
      <w:r w:rsidR="00E75346">
        <w:t>45.000,-</w:t>
      </w:r>
      <w:proofErr w:type="gramEnd"/>
      <w:r w:rsidR="00E75346">
        <w:t xml:space="preserve">Kč s Ing. Pavlou </w:t>
      </w:r>
      <w:proofErr w:type="spellStart"/>
      <w:r w:rsidR="00E75346">
        <w:t>Ženožičkovou</w:t>
      </w:r>
      <w:proofErr w:type="spellEnd"/>
      <w:r w:rsidR="00E75346">
        <w:t xml:space="preserve"> (Zahradní ateliér ZACHR) v předloženém znění a pověřuje starostu podpisem Smlouvy.</w:t>
      </w:r>
    </w:p>
    <w:p w:rsidR="00697E58" w:rsidRDefault="00697E58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>Hlasování 5:0:0</w:t>
      </w:r>
    </w:p>
    <w:p w:rsidR="00E75346" w:rsidRDefault="00E75346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97E58" w:rsidRDefault="00697E58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E75346">
        <w:rPr>
          <w:color w:val="000000" w:themeColor="text1"/>
        </w:rPr>
        <w:t xml:space="preserve">bere na vědomí nabídku </w:t>
      </w:r>
      <w:r w:rsidR="0058162C">
        <w:rPr>
          <w:color w:val="000000" w:themeColor="text1"/>
        </w:rPr>
        <w:t xml:space="preserve">firmy ATELIS – ateliér liniových staveb, </w:t>
      </w:r>
      <w:r w:rsidR="00E75346">
        <w:rPr>
          <w:color w:val="000000" w:themeColor="text1"/>
        </w:rPr>
        <w:t xml:space="preserve">na </w:t>
      </w:r>
      <w:r w:rsidR="0058162C">
        <w:rPr>
          <w:color w:val="000000" w:themeColor="text1"/>
        </w:rPr>
        <w:t xml:space="preserve">studii na </w:t>
      </w:r>
      <w:r w:rsidR="00E75346">
        <w:rPr>
          <w:color w:val="000000" w:themeColor="text1"/>
        </w:rPr>
        <w:t xml:space="preserve">cyklostezku </w:t>
      </w:r>
      <w:r w:rsidR="0058162C">
        <w:rPr>
          <w:color w:val="000000" w:themeColor="text1"/>
        </w:rPr>
        <w:t>Vrbátky-</w:t>
      </w:r>
      <w:proofErr w:type="spellStart"/>
      <w:r w:rsidR="0058162C">
        <w:rPr>
          <w:color w:val="000000" w:themeColor="text1"/>
        </w:rPr>
        <w:t>Vrahovice</w:t>
      </w:r>
      <w:proofErr w:type="spellEnd"/>
      <w:r w:rsidR="0058162C">
        <w:rPr>
          <w:color w:val="000000" w:themeColor="text1"/>
        </w:rPr>
        <w:t xml:space="preserve"> </w:t>
      </w:r>
      <w:r w:rsidR="00E75346">
        <w:rPr>
          <w:color w:val="000000" w:themeColor="text1"/>
        </w:rPr>
        <w:t xml:space="preserve">a pověřuje </w:t>
      </w:r>
      <w:r w:rsidR="0058162C">
        <w:rPr>
          <w:color w:val="000000" w:themeColor="text1"/>
        </w:rPr>
        <w:t xml:space="preserve">starostu </w:t>
      </w:r>
      <w:r w:rsidR="00E75346">
        <w:rPr>
          <w:color w:val="000000" w:themeColor="text1"/>
        </w:rPr>
        <w:t>předložením další nabídky.</w:t>
      </w:r>
      <w:r w:rsidR="0058162C">
        <w:rPr>
          <w:color w:val="000000" w:themeColor="text1"/>
        </w:rPr>
        <w:tab/>
      </w:r>
      <w:r w:rsidR="0058162C" w:rsidRPr="00770BF4">
        <w:rPr>
          <w:color w:val="000000" w:themeColor="text1"/>
        </w:rPr>
        <w:t>Hlasování 5:0:0</w:t>
      </w:r>
    </w:p>
    <w:p w:rsidR="00697E58" w:rsidRDefault="00697E58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055A4" w:rsidRDefault="006055A4" w:rsidP="006055A4">
      <w:pPr>
        <w:pStyle w:val="Odstavecseseznamem"/>
        <w:tabs>
          <w:tab w:val="right" w:pos="9070"/>
        </w:tabs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Dalšího hlasování nebyla přítomná Mgr. Helena Zedníčková.</w:t>
      </w:r>
    </w:p>
    <w:p w:rsidR="006055A4" w:rsidRDefault="006055A4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97E58" w:rsidRDefault="004C136B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</w:t>
      </w:r>
      <w:r w:rsidR="00546C01">
        <w:rPr>
          <w:color w:val="000000" w:themeColor="text1"/>
        </w:rPr>
        <w:t xml:space="preserve">Smlouvu č. 103003846/001 o smlouvě budoucí o zřízení věcného břemene s E.ON Distribuce, a.s., pro stavbu: „Štětovice, </w:t>
      </w:r>
      <w:proofErr w:type="spellStart"/>
      <w:proofErr w:type="gramStart"/>
      <w:r w:rsidR="00546C01">
        <w:rPr>
          <w:color w:val="000000" w:themeColor="text1"/>
        </w:rPr>
        <w:t>kab.smyčka</w:t>
      </w:r>
      <w:proofErr w:type="spellEnd"/>
      <w:proofErr w:type="gramEnd"/>
      <w:r w:rsidR="00546C01">
        <w:rPr>
          <w:color w:val="000000" w:themeColor="text1"/>
        </w:rPr>
        <w:t xml:space="preserve"> NN, Navrátil“, na pozemku </w:t>
      </w:r>
      <w:proofErr w:type="spellStart"/>
      <w:r w:rsidR="00546C01">
        <w:rPr>
          <w:color w:val="000000" w:themeColor="text1"/>
        </w:rPr>
        <w:t>parc</w:t>
      </w:r>
      <w:proofErr w:type="spellEnd"/>
      <w:r w:rsidR="00546C01">
        <w:rPr>
          <w:color w:val="000000" w:themeColor="text1"/>
        </w:rPr>
        <w:t>. č. 360 v </w:t>
      </w:r>
      <w:proofErr w:type="spellStart"/>
      <w:r w:rsidR="00546C01">
        <w:rPr>
          <w:color w:val="000000" w:themeColor="text1"/>
        </w:rPr>
        <w:t>k.ú</w:t>
      </w:r>
      <w:proofErr w:type="spellEnd"/>
      <w:r w:rsidR="00546C01">
        <w:rPr>
          <w:color w:val="000000" w:themeColor="text1"/>
        </w:rPr>
        <w:t>. Štětovice v předloženém znění a pověřuje starostu podpisem Smlouvy.</w:t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 xml:space="preserve">Hlasování </w:t>
      </w:r>
      <w:r w:rsidR="00546C01">
        <w:rPr>
          <w:color w:val="000000" w:themeColor="text1"/>
        </w:rPr>
        <w:t>4</w:t>
      </w:r>
      <w:r w:rsidRPr="00770BF4">
        <w:rPr>
          <w:color w:val="000000" w:themeColor="text1"/>
        </w:rPr>
        <w:t>:0:0</w:t>
      </w:r>
    </w:p>
    <w:p w:rsidR="004C136B" w:rsidRDefault="004C136B" w:rsidP="004C136B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4C136B" w:rsidRPr="00546C01" w:rsidRDefault="004C136B" w:rsidP="005366ED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 w:rsidRPr="00546C01">
        <w:rPr>
          <w:color w:val="000000" w:themeColor="text1"/>
        </w:rPr>
        <w:t xml:space="preserve"> Rada obce </w:t>
      </w:r>
      <w:r w:rsidR="00546C01">
        <w:rPr>
          <w:color w:val="000000" w:themeColor="text1"/>
        </w:rPr>
        <w:t xml:space="preserve">schvaluje </w:t>
      </w:r>
      <w:r w:rsidR="00546C01">
        <w:t xml:space="preserve">Smlouvu č. 1030050898/001 o smlouvě budoucí o zřízení věcného břemene s E.ON Distribuce, a.s., pro stavbu: „Vrbátky, přípojka NN-, </w:t>
      </w:r>
      <w:proofErr w:type="spellStart"/>
      <w:r w:rsidR="00546C01">
        <w:t>Slamenec</w:t>
      </w:r>
      <w:proofErr w:type="spellEnd"/>
      <w:r w:rsidR="00546C01">
        <w:t xml:space="preserve">“, na pozemku </w:t>
      </w:r>
      <w:proofErr w:type="spellStart"/>
      <w:r w:rsidR="00546C01">
        <w:t>parc</w:t>
      </w:r>
      <w:proofErr w:type="spellEnd"/>
      <w:r w:rsidR="00546C01">
        <w:t>. č. 439/1 v </w:t>
      </w:r>
      <w:proofErr w:type="spellStart"/>
      <w:r w:rsidR="00546C01">
        <w:t>k.ú</w:t>
      </w:r>
      <w:proofErr w:type="spellEnd"/>
      <w:r w:rsidR="00546C01">
        <w:t>. Vrbátky v předloženém znění a pověřuje starostu podpisem Smlouvy.</w:t>
      </w:r>
      <w:r w:rsidR="00546C01">
        <w:tab/>
      </w:r>
      <w:r w:rsidR="00546C01" w:rsidRPr="00770BF4">
        <w:rPr>
          <w:color w:val="000000" w:themeColor="text1"/>
        </w:rPr>
        <w:t xml:space="preserve">Hlasování </w:t>
      </w:r>
      <w:r w:rsidR="00546C01">
        <w:rPr>
          <w:color w:val="000000" w:themeColor="text1"/>
        </w:rPr>
        <w:t>4</w:t>
      </w:r>
      <w:r w:rsidR="00546C01" w:rsidRPr="00770BF4">
        <w:rPr>
          <w:color w:val="000000" w:themeColor="text1"/>
        </w:rPr>
        <w:t>:0:0</w:t>
      </w:r>
    </w:p>
    <w:p w:rsidR="00546C01" w:rsidRPr="00546C01" w:rsidRDefault="00546C01" w:rsidP="00546C01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A846FC" w:rsidRDefault="004C136B" w:rsidP="00546C01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1B2117">
        <w:rPr>
          <w:color w:val="000000" w:themeColor="text1"/>
        </w:rPr>
        <w:t xml:space="preserve">schvaluje </w:t>
      </w:r>
      <w:r w:rsidR="001B2117">
        <w:t xml:space="preserve">Dodatek č. 01/2019 ke smlouvě č. 1030039287/001 o smlouvě budoucí o zřízení věcného břemene s E.ON Distribuce, a.s., pro stavbu: </w:t>
      </w:r>
      <w:r w:rsidR="001B2117">
        <w:lastRenderedPageBreak/>
        <w:t>„Štětovice, rozš.DS NN, 7RD“, v předloženém znění a pověřuje starostu podpisem Dodatku.</w:t>
      </w:r>
      <w:r w:rsidR="006E47A1">
        <w:tab/>
      </w:r>
      <w:r w:rsidR="006E47A1" w:rsidRPr="00770BF4">
        <w:rPr>
          <w:color w:val="000000" w:themeColor="text1"/>
        </w:rPr>
        <w:t xml:space="preserve">Hlasování </w:t>
      </w:r>
      <w:r w:rsidR="006E47A1">
        <w:rPr>
          <w:color w:val="000000" w:themeColor="text1"/>
        </w:rPr>
        <w:t>4</w:t>
      </w:r>
      <w:r w:rsidR="006E47A1" w:rsidRPr="00770BF4">
        <w:rPr>
          <w:color w:val="000000" w:themeColor="text1"/>
        </w:rPr>
        <w:t>:0:0</w:t>
      </w:r>
    </w:p>
    <w:p w:rsidR="00C41A6C" w:rsidRDefault="00C41A6C" w:rsidP="00C41A6C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C41A6C" w:rsidRDefault="00C41A6C" w:rsidP="00546C01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Smlouvu </w:t>
      </w:r>
      <w:r w:rsidR="00F57A21">
        <w:rPr>
          <w:color w:val="000000" w:themeColor="text1"/>
        </w:rPr>
        <w:t>o poskytnutí dotace s</w:t>
      </w:r>
      <w:r>
        <w:rPr>
          <w:color w:val="000000" w:themeColor="text1"/>
        </w:rPr>
        <w:t xml:space="preserve"> Mysliveckým spolkem Vrbátky ve výši </w:t>
      </w:r>
      <w:proofErr w:type="gramStart"/>
      <w:r>
        <w:rPr>
          <w:color w:val="000000" w:themeColor="text1"/>
        </w:rPr>
        <w:t>10.000,-</w:t>
      </w:r>
      <w:proofErr w:type="gramEnd"/>
      <w:r>
        <w:rPr>
          <w:color w:val="000000" w:themeColor="text1"/>
        </w:rPr>
        <w:t>Kč v předloženém znění a pověřuje starostu podpisem Smlouvy.</w:t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770BF4">
        <w:rPr>
          <w:color w:val="000000" w:themeColor="text1"/>
        </w:rPr>
        <w:t>:0:0</w:t>
      </w:r>
    </w:p>
    <w:p w:rsidR="00C41A6C" w:rsidRDefault="00C41A6C" w:rsidP="00C41A6C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C27D2C" w:rsidRPr="00D36B39" w:rsidRDefault="00C41A6C" w:rsidP="00D36B39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rPr>
          <w:color w:val="000000" w:themeColor="text1"/>
        </w:rPr>
      </w:pPr>
      <w:r w:rsidRPr="00C41A6C">
        <w:rPr>
          <w:color w:val="000000" w:themeColor="text1"/>
        </w:rPr>
        <w:t xml:space="preserve"> Rada obce</w:t>
      </w:r>
      <w:r>
        <w:rPr>
          <w:color w:val="000000" w:themeColor="text1"/>
        </w:rPr>
        <w:t xml:space="preserve"> schvaluje</w:t>
      </w:r>
      <w:r w:rsidRPr="00C41A6C">
        <w:rPr>
          <w:color w:val="000000" w:themeColor="text1"/>
        </w:rPr>
        <w:t xml:space="preserve"> </w:t>
      </w:r>
      <w:r>
        <w:rPr>
          <w:color w:val="000000" w:themeColor="text1"/>
        </w:rPr>
        <w:t>na základě žádost</w:t>
      </w:r>
      <w:r w:rsidR="0021101D">
        <w:rPr>
          <w:color w:val="000000" w:themeColor="text1"/>
        </w:rPr>
        <w:t>í</w:t>
      </w:r>
      <w:r>
        <w:rPr>
          <w:color w:val="000000" w:themeColor="text1"/>
        </w:rPr>
        <w:t xml:space="preserve"> paní P.D. </w:t>
      </w:r>
      <w:r w:rsidR="0021101D">
        <w:rPr>
          <w:color w:val="000000" w:themeColor="text1"/>
        </w:rPr>
        <w:t xml:space="preserve">a pana A.P. z Duban </w:t>
      </w:r>
      <w:r>
        <w:rPr>
          <w:color w:val="000000" w:themeColor="text1"/>
        </w:rPr>
        <w:t xml:space="preserve">vyhlášení záměru na pronájem části obecního pozemku, </w:t>
      </w:r>
      <w:proofErr w:type="spell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 593 v 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>. Dubany na Hané a pověřuje starostu vyhlášením záměru.</w:t>
      </w:r>
      <w:r w:rsidR="0019636F">
        <w:rPr>
          <w:color w:val="000000" w:themeColor="text1"/>
        </w:rPr>
        <w:t xml:space="preserve">                                               </w:t>
      </w:r>
      <w:r w:rsidR="0021101D">
        <w:rPr>
          <w:color w:val="000000" w:themeColor="text1"/>
        </w:rPr>
        <w:t>H</w:t>
      </w:r>
      <w:r w:rsidR="0019636F" w:rsidRPr="00770BF4">
        <w:rPr>
          <w:color w:val="000000" w:themeColor="text1"/>
        </w:rPr>
        <w:t xml:space="preserve">lasování </w:t>
      </w:r>
      <w:r w:rsidR="0019636F">
        <w:rPr>
          <w:color w:val="000000" w:themeColor="text1"/>
        </w:rPr>
        <w:t>4</w:t>
      </w:r>
      <w:r w:rsidR="0019636F" w:rsidRPr="00770BF4">
        <w:rPr>
          <w:color w:val="000000" w:themeColor="text1"/>
        </w:rPr>
        <w:t>:0:0</w:t>
      </w:r>
      <w:bookmarkStart w:id="1" w:name="_GoBack"/>
      <w:bookmarkEnd w:id="1"/>
    </w:p>
    <w:p w:rsidR="0019636F" w:rsidRDefault="0019636F" w:rsidP="0019636F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A10A68" w:rsidRPr="0021101D" w:rsidRDefault="0019636F" w:rsidP="00922199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 w:rsidRPr="0021101D">
        <w:rPr>
          <w:color w:val="000000" w:themeColor="text1"/>
        </w:rPr>
        <w:t xml:space="preserve"> </w:t>
      </w:r>
      <w:r w:rsidR="0021101D" w:rsidRPr="0021101D">
        <w:rPr>
          <w:color w:val="000000" w:themeColor="text1"/>
        </w:rPr>
        <w:t>Rada obce schvaluje nabídku na dod</w:t>
      </w:r>
      <w:r w:rsidR="0085645F">
        <w:rPr>
          <w:color w:val="000000" w:themeColor="text1"/>
        </w:rPr>
        <w:t>ání</w:t>
      </w:r>
      <w:r w:rsidR="0021101D" w:rsidRPr="0021101D">
        <w:rPr>
          <w:color w:val="000000" w:themeColor="text1"/>
        </w:rPr>
        <w:t xml:space="preserve"> herních prvků na hřišti ve Štětovicích firmy Hřiště S</w:t>
      </w:r>
      <w:r w:rsidR="0085645F">
        <w:rPr>
          <w:color w:val="000000" w:themeColor="text1"/>
        </w:rPr>
        <w:t>mart s.r.o.</w:t>
      </w:r>
      <w:r w:rsidR="0021101D" w:rsidRPr="0021101D">
        <w:rPr>
          <w:color w:val="000000" w:themeColor="text1"/>
        </w:rPr>
        <w:t xml:space="preserve"> ve výši </w:t>
      </w:r>
      <w:r w:rsidR="006055A4">
        <w:rPr>
          <w:color w:val="000000" w:themeColor="text1"/>
        </w:rPr>
        <w:t>151.44</w:t>
      </w:r>
      <w:r w:rsidR="0085645F">
        <w:rPr>
          <w:color w:val="000000" w:themeColor="text1"/>
        </w:rPr>
        <w:t>3,60</w:t>
      </w:r>
      <w:r w:rsidR="0021101D" w:rsidRPr="0021101D">
        <w:rPr>
          <w:color w:val="000000" w:themeColor="text1"/>
        </w:rPr>
        <w:t xml:space="preserve">,- Kč </w:t>
      </w:r>
      <w:r w:rsidR="006055A4">
        <w:rPr>
          <w:color w:val="000000" w:themeColor="text1"/>
        </w:rPr>
        <w:t>včetně</w:t>
      </w:r>
      <w:r w:rsidR="0021101D" w:rsidRPr="0021101D">
        <w:rPr>
          <w:color w:val="000000" w:themeColor="text1"/>
        </w:rPr>
        <w:t xml:space="preserve"> DPH a pověřuje </w:t>
      </w:r>
      <w:r w:rsidR="006055A4">
        <w:rPr>
          <w:color w:val="000000" w:themeColor="text1"/>
        </w:rPr>
        <w:t>starostu</w:t>
      </w:r>
      <w:r w:rsidR="0021101D" w:rsidRPr="0021101D">
        <w:rPr>
          <w:color w:val="000000" w:themeColor="text1"/>
        </w:rPr>
        <w:t xml:space="preserve"> </w:t>
      </w:r>
      <w:r w:rsidR="00434A23">
        <w:rPr>
          <w:color w:val="000000" w:themeColor="text1"/>
        </w:rPr>
        <w:t xml:space="preserve">podpisem </w:t>
      </w:r>
      <w:r w:rsidR="0085645F">
        <w:rPr>
          <w:color w:val="000000" w:themeColor="text1"/>
        </w:rPr>
        <w:t>S</w:t>
      </w:r>
      <w:r w:rsidR="00434A23">
        <w:rPr>
          <w:color w:val="000000" w:themeColor="text1"/>
        </w:rPr>
        <w:t xml:space="preserve">mlouvy </w:t>
      </w:r>
      <w:r w:rsidR="0085645F">
        <w:rPr>
          <w:color w:val="000000" w:themeColor="text1"/>
        </w:rPr>
        <w:t xml:space="preserve">o dílo </w:t>
      </w:r>
      <w:r w:rsidR="00434A23">
        <w:rPr>
          <w:color w:val="000000" w:themeColor="text1"/>
        </w:rPr>
        <w:t>v předloženém znění</w:t>
      </w:r>
      <w:r w:rsidR="0021101D" w:rsidRPr="0021101D">
        <w:rPr>
          <w:color w:val="000000" w:themeColor="text1"/>
        </w:rPr>
        <w:t xml:space="preserve">.         </w:t>
      </w:r>
      <w:r w:rsidR="0021101D" w:rsidRPr="0021101D">
        <w:rPr>
          <w:color w:val="000000" w:themeColor="text1"/>
        </w:rPr>
        <w:tab/>
        <w:t xml:space="preserve">     Hlasování 4:0:0  </w:t>
      </w:r>
    </w:p>
    <w:p w:rsidR="006055A4" w:rsidRDefault="006055A4" w:rsidP="006055A4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19636F" w:rsidRPr="008B6008" w:rsidRDefault="0019636F" w:rsidP="005C59D3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B6008">
        <w:rPr>
          <w:color w:val="000000" w:themeColor="text1"/>
        </w:rPr>
        <w:t xml:space="preserve">Rada obce schvaluje </w:t>
      </w:r>
      <w:r w:rsidR="00A10A68">
        <w:t>Dodat</w:t>
      </w:r>
      <w:r w:rsidR="008B6008">
        <w:t>ek</w:t>
      </w:r>
      <w:r w:rsidR="00A10A68">
        <w:t xml:space="preserve"> č.4 ke Smlouvě o dílo ze dne 14.6.2017, o zhotovení díla „Sportovní hala ve Vrbátkách“ v předloženém znění. Dodatek řeší dodávku víceprací a změnu termínu dokončení díla do 31.7.2019. Cena těchto víceprací je </w:t>
      </w:r>
      <w:proofErr w:type="gramStart"/>
      <w:r w:rsidR="00A10A68">
        <w:t>1.160.847</w:t>
      </w:r>
      <w:r w:rsidR="0085645F">
        <w:t>,-</w:t>
      </w:r>
      <w:proofErr w:type="gramEnd"/>
      <w:r w:rsidR="0085645F">
        <w:t xml:space="preserve"> </w:t>
      </w:r>
      <w:r w:rsidR="00A10A68">
        <w:t>Kč včetně DPH.</w:t>
      </w:r>
      <w:r w:rsidR="008B6008">
        <w:t xml:space="preserve"> Rada obce pověřuje starostu podpisem Dodatku.</w:t>
      </w:r>
    </w:p>
    <w:p w:rsidR="008B6008" w:rsidRPr="008B6008" w:rsidRDefault="008B6008" w:rsidP="008B600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  <w:r>
        <w:tab/>
      </w:r>
      <w:r>
        <w:tab/>
      </w:r>
      <w:r w:rsidRPr="00770BF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770BF4">
        <w:rPr>
          <w:color w:val="000000" w:themeColor="text1"/>
        </w:rPr>
        <w:t>:0:0</w:t>
      </w:r>
      <w:r>
        <w:rPr>
          <w:color w:val="000000" w:themeColor="text1"/>
        </w:rPr>
        <w:t xml:space="preserve">  </w:t>
      </w:r>
    </w:p>
    <w:p w:rsidR="008B6008" w:rsidRDefault="008B6008" w:rsidP="008B600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97E58" w:rsidRPr="00C41A6C" w:rsidRDefault="0019636F" w:rsidP="0021101D">
      <w:pPr>
        <w:pStyle w:val="Odstavecseseznamem"/>
        <w:tabs>
          <w:tab w:val="left" w:pos="1134"/>
          <w:tab w:val="right" w:pos="9070"/>
        </w:tabs>
        <w:ind w:left="1070"/>
        <w:rPr>
          <w:color w:val="000000" w:themeColor="text1"/>
        </w:rPr>
      </w:pPr>
      <w:r>
        <w:rPr>
          <w:color w:val="000000" w:themeColor="text1"/>
        </w:rPr>
        <w:tab/>
      </w:r>
      <w:r w:rsidR="00C41A6C">
        <w:rPr>
          <w:color w:val="000000" w:themeColor="text1"/>
        </w:rPr>
        <w:tab/>
      </w:r>
      <w:r w:rsidR="00697E58" w:rsidRPr="00C41A6C">
        <w:rPr>
          <w:color w:val="000000" w:themeColor="text1"/>
        </w:rPr>
        <w:tab/>
      </w:r>
      <w:r w:rsidR="00697E58" w:rsidRPr="00C41A6C">
        <w:rPr>
          <w:color w:val="000000" w:themeColor="text1"/>
        </w:rPr>
        <w:tab/>
      </w:r>
    </w:p>
    <w:p w:rsidR="00C81B6C" w:rsidRPr="00C81B6C" w:rsidRDefault="00C81B6C" w:rsidP="00BA0BCE">
      <w:pPr>
        <w:pStyle w:val="Odstavecseseznamem"/>
        <w:tabs>
          <w:tab w:val="left" w:pos="1070"/>
          <w:tab w:val="right" w:pos="9070"/>
        </w:tabs>
        <w:ind w:left="1070"/>
        <w:jc w:val="both"/>
        <w:rPr>
          <w:color w:val="000000" w:themeColor="text1"/>
        </w:rPr>
      </w:pPr>
    </w:p>
    <w:bookmarkEnd w:id="0"/>
    <w:p w:rsidR="004B31CA" w:rsidRPr="00FE6397" w:rsidRDefault="004B31CA" w:rsidP="00C14F65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D2FE7" w:rsidRPr="002C505C" w:rsidRDefault="006D2FE7" w:rsidP="002C505C">
      <w:pPr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AD172E" w:rsidRPr="00421FA8" w:rsidRDefault="00F130F6" w:rsidP="00BE5416">
      <w:pPr>
        <w:ind w:firstLine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6055A4"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F7B45990"/>
    <w:lvl w:ilvl="0" w:tplc="5FF0DC00">
      <w:start w:val="1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7C8C6DA0"/>
    <w:lvl w:ilvl="0" w:tplc="5FF0DC00">
      <w:start w:val="1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6B39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C2F15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687B-3782-4642-A9E6-4854EDBA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2019-05-13T12:48:00Z</cp:lastPrinted>
  <dcterms:created xsi:type="dcterms:W3CDTF">2019-05-21T12:05:00Z</dcterms:created>
  <dcterms:modified xsi:type="dcterms:W3CDTF">2019-05-21T12:05:00Z</dcterms:modified>
</cp:coreProperties>
</file>