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58" w:rsidRDefault="00BB36DF" w:rsidP="002C3B7D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B751ED">
        <w:rPr>
          <w:b/>
          <w:u w:val="single"/>
        </w:rPr>
        <w:t>6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>ze dne</w:t>
      </w:r>
      <w:r w:rsidR="00B751ED">
        <w:rPr>
          <w:b/>
          <w:u w:val="single"/>
        </w:rPr>
        <w:t xml:space="preserve"> 9</w:t>
      </w:r>
      <w:r w:rsidR="00F76F3E">
        <w:rPr>
          <w:b/>
          <w:u w:val="single"/>
        </w:rPr>
        <w:t>.</w:t>
      </w:r>
      <w:r w:rsidR="00B751ED">
        <w:rPr>
          <w:b/>
          <w:u w:val="single"/>
        </w:rPr>
        <w:t>9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4A22DA" w:rsidRDefault="004A22DA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4A22DA" w:rsidRPr="00234441" w:rsidRDefault="004A22DA" w:rsidP="004A22DA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9.9.2020</w:t>
      </w:r>
    </w:p>
    <w:p w:rsidR="004A22DA" w:rsidRDefault="004A22DA" w:rsidP="004A22DA">
      <w:pPr>
        <w:tabs>
          <w:tab w:val="left" w:pos="1560"/>
        </w:tabs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Dostál, Kubjátová, Indrák</w:t>
      </w:r>
    </w:p>
    <w:p w:rsidR="004A22DA" w:rsidRDefault="004A22DA" w:rsidP="004A22DA">
      <w:pPr>
        <w:tabs>
          <w:tab w:val="left" w:pos="1843"/>
        </w:tabs>
        <w:jc w:val="both"/>
      </w:pPr>
      <w:r w:rsidRPr="00234441">
        <w:t>Body jednání:</w:t>
      </w:r>
      <w:r>
        <w:t xml:space="preserve">   </w:t>
      </w:r>
      <w:r w:rsidRPr="00234441">
        <w:t>projednání předchozího z</w:t>
      </w:r>
      <w:r>
        <w:t>ápisu</w:t>
      </w:r>
    </w:p>
    <w:p w:rsidR="004A22DA" w:rsidRDefault="004A22DA" w:rsidP="004A22DA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:rsidR="004A22DA" w:rsidRPr="00234441" w:rsidRDefault="004A22DA" w:rsidP="004A22DA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4A22DA" w:rsidRPr="00234441" w:rsidRDefault="004A22DA" w:rsidP="004A22DA">
      <w:pPr>
        <w:tabs>
          <w:tab w:val="left" w:pos="1560"/>
          <w:tab w:val="left" w:pos="1843"/>
        </w:tabs>
        <w:jc w:val="both"/>
      </w:pPr>
      <w:r>
        <w:tab/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-142" w:hanging="425"/>
      </w:pPr>
      <w:bookmarkStart w:id="1" w:name="_Hlk6401645"/>
      <w:r>
        <w:t xml:space="preserve">   </w:t>
      </w:r>
      <w:r w:rsidRPr="00250F33">
        <w:t xml:space="preserve">Rada obce </w:t>
      </w:r>
      <w:r w:rsidR="00D06897">
        <w:t>bere na vědomí</w:t>
      </w:r>
      <w:r w:rsidRPr="00250F33">
        <w:t xml:space="preserve"> zápis </w:t>
      </w:r>
      <w:r w:rsidR="00D06897">
        <w:t>z předchozího zasedání</w:t>
      </w:r>
      <w:r w:rsidRPr="00250F33">
        <w:t>.</w:t>
      </w:r>
    </w:p>
    <w:p w:rsidR="00905003" w:rsidRDefault="00905003" w:rsidP="00905003">
      <w:pPr>
        <w:pStyle w:val="Odstavecseseznamem"/>
        <w:tabs>
          <w:tab w:val="right" w:pos="9071"/>
        </w:tabs>
        <w:ind w:left="0"/>
      </w:pPr>
    </w:p>
    <w:p w:rsidR="00905003" w:rsidRDefault="00905003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>Rada obce schvaluje návrh smlouvy o výkonu dozoru na investiční akci „Revitalizace zeleně Vrbátky-Dubany-Štětovice“ s Ing. Pavlou Bártovou a pověřuje starostu podpisem smlouvy v předloženém znění.</w:t>
      </w:r>
      <w:r>
        <w:tab/>
        <w:t>Hlasování 4-0-0</w:t>
      </w:r>
    </w:p>
    <w:p w:rsidR="00905003" w:rsidRDefault="00905003" w:rsidP="00905003">
      <w:pPr>
        <w:pStyle w:val="Odstavecseseznamem"/>
      </w:pPr>
    </w:p>
    <w:p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D06897">
        <w:t>zamítá</w:t>
      </w:r>
      <w:r>
        <w:t xml:space="preserve"> návrh firmy INSTA CZ na mimosoudní</w:t>
      </w:r>
      <w:r w:rsidR="00D06897">
        <w:t xml:space="preserve"> vyrovnání ve výši</w:t>
      </w:r>
      <w:r w:rsidR="0022324E">
        <w:t xml:space="preserve"> 465.786</w:t>
      </w:r>
      <w:r w:rsidR="00D06897" w:rsidRPr="0022324E">
        <w:t>,</w:t>
      </w:r>
      <w:r w:rsidR="00D06897">
        <w:t xml:space="preserve">-Kč, </w:t>
      </w:r>
      <w:r>
        <w:t xml:space="preserve">za </w:t>
      </w:r>
      <w:r w:rsidR="00D06897">
        <w:t xml:space="preserve">údajně neoprávněnou </w:t>
      </w:r>
      <w:r>
        <w:t>penalizaci pozdního předání díla „sportovní haly ve Vrbátkách“ v roce 2019</w:t>
      </w:r>
      <w:r w:rsidR="00D06897">
        <w:t>.</w:t>
      </w:r>
      <w:r w:rsidR="00D06897">
        <w:tab/>
        <w:t>Hlasování 4-0-0</w:t>
      </w:r>
    </w:p>
    <w:p w:rsidR="00B751ED" w:rsidRDefault="00B751ED" w:rsidP="00D06897">
      <w:pPr>
        <w:pStyle w:val="Odstavecseseznamem"/>
        <w:tabs>
          <w:tab w:val="right" w:pos="9071"/>
        </w:tabs>
      </w:pPr>
    </w:p>
    <w:p w:rsidR="00B751ED" w:rsidRDefault="00D06897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>Rada obce bere na vědomí</w:t>
      </w:r>
      <w:r w:rsidR="00B751ED">
        <w:t xml:space="preserve"> projekt na doplnění veřejného osvětlení ve Vrbátkách</w:t>
      </w:r>
      <w:r>
        <w:t xml:space="preserve"> a pověřuje starostu vypsáním výběrového řízení na dodavatele.</w:t>
      </w:r>
      <w:r>
        <w:tab/>
        <w:t>Hlasování 4-0-0</w:t>
      </w:r>
    </w:p>
    <w:p w:rsidR="00B751ED" w:rsidRDefault="00B751ED" w:rsidP="00D06897">
      <w:pPr>
        <w:pStyle w:val="Odstavecseseznamem"/>
        <w:tabs>
          <w:tab w:val="right" w:pos="9071"/>
        </w:tabs>
        <w:ind w:left="0"/>
      </w:pPr>
    </w:p>
    <w:p w:rsidR="00B751ED" w:rsidRDefault="00D06897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bere na vědomí </w:t>
      </w:r>
      <w:r w:rsidR="00B751ED">
        <w:t>nabídky na vytvoření pasportu dešťové kanalizace</w:t>
      </w:r>
      <w:r>
        <w:t xml:space="preserve"> a pověřuje starostu objednáním pasportu u firmy ENVIPARTNER s.r.o. za cenu 49.600,-Kč + DPH</w:t>
      </w:r>
      <w:r w:rsidR="00B751ED">
        <w:t>.</w:t>
      </w:r>
      <w:r>
        <w:br/>
        <w:t xml:space="preserve"> </w:t>
      </w:r>
      <w:r>
        <w:tab/>
        <w:t>Hlasování 4-0-0</w:t>
      </w:r>
    </w:p>
    <w:p w:rsidR="00B751ED" w:rsidRDefault="00B751ED" w:rsidP="00D06897">
      <w:pPr>
        <w:pStyle w:val="Odstavecseseznamem"/>
        <w:tabs>
          <w:tab w:val="right" w:pos="9071"/>
        </w:tabs>
        <w:ind w:left="0"/>
      </w:pPr>
    </w:p>
    <w:p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D06897">
        <w:t>schvaluje</w:t>
      </w:r>
      <w:r>
        <w:t xml:space="preserve"> snížení cen za odprodávané posilovací zařízení</w:t>
      </w:r>
      <w:r w:rsidR="00D06897">
        <w:t xml:space="preserve"> dle předloženého návrhu.</w:t>
      </w:r>
      <w:r w:rsidR="00D06897">
        <w:br/>
        <w:t xml:space="preserve"> </w:t>
      </w:r>
      <w:r w:rsidR="00D06897">
        <w:tab/>
        <w:t>Hlasování 4-0-0</w:t>
      </w:r>
    </w:p>
    <w:p w:rsidR="00B751ED" w:rsidRDefault="00B751ED" w:rsidP="00D06897">
      <w:pPr>
        <w:pStyle w:val="Odstavecseseznamem"/>
        <w:tabs>
          <w:tab w:val="right" w:pos="9071"/>
        </w:tabs>
        <w:ind w:left="0"/>
      </w:pPr>
    </w:p>
    <w:p w:rsidR="00B751ED" w:rsidRDefault="00D06897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schvaluje </w:t>
      </w:r>
      <w:r w:rsidR="00B751ED">
        <w:t>Z</w:t>
      </w:r>
      <w:r>
        <w:t>ákladní devítileté škole Zdeny Kaprálové a MŠ</w:t>
      </w:r>
      <w:r w:rsidR="00B751ED">
        <w:t xml:space="preserve"> Vrbátky</w:t>
      </w:r>
      <w:r>
        <w:t>, p.o.</w:t>
      </w:r>
      <w:r w:rsidR="00B751ED">
        <w:t xml:space="preserve">  přijetí </w:t>
      </w:r>
      <w:r>
        <w:t>finančního daru dle předložené žádosti</w:t>
      </w:r>
      <w:r w:rsidR="00B751ED">
        <w:t>.</w:t>
      </w:r>
      <w:r>
        <w:tab/>
        <w:t>Hlasování 4-0-0</w:t>
      </w:r>
    </w:p>
    <w:p w:rsidR="00B751ED" w:rsidRDefault="00B751ED" w:rsidP="00D06897">
      <w:pPr>
        <w:pStyle w:val="Odstavecseseznamem"/>
        <w:tabs>
          <w:tab w:val="right" w:pos="9071"/>
        </w:tabs>
      </w:pPr>
    </w:p>
    <w:p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D06897">
        <w:t>bere na vědomí</w:t>
      </w:r>
      <w:r>
        <w:t xml:space="preserve"> </w:t>
      </w:r>
      <w:r w:rsidR="00905003">
        <w:t>protokol o kontrole</w:t>
      </w:r>
      <w:r>
        <w:t xml:space="preserve"> Olomouckého kraje na čerpání dotací na sportovní halu a hasičskou stříkačku</w:t>
      </w:r>
      <w:r w:rsidR="00905003">
        <w:t xml:space="preserve">, s bezchybným výsledkem kontroly. </w:t>
      </w:r>
    </w:p>
    <w:p w:rsidR="00B751ED" w:rsidRDefault="00B751ED" w:rsidP="00D06897">
      <w:pPr>
        <w:pStyle w:val="Odstavecseseznamem"/>
        <w:tabs>
          <w:tab w:val="right" w:pos="9071"/>
        </w:tabs>
      </w:pPr>
    </w:p>
    <w:p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905003">
        <w:t>schvaluje finanční dar ve výši 5.000,-Kč</w:t>
      </w:r>
      <w:r>
        <w:t xml:space="preserve"> </w:t>
      </w:r>
      <w:r w:rsidR="00905003">
        <w:t xml:space="preserve">do </w:t>
      </w:r>
      <w:r>
        <w:t xml:space="preserve">SDH Štětovice na zajištění </w:t>
      </w:r>
      <w:r w:rsidR="00905003">
        <w:t>„Závodu požárnické všestrannosti, memoriál Zdeňka Šmehlíka“</w:t>
      </w:r>
      <w:r w:rsidR="00905003">
        <w:tab/>
        <w:t>Hlasování 4-0-0</w:t>
      </w:r>
    </w:p>
    <w:p w:rsidR="00B751ED" w:rsidRDefault="00B751ED" w:rsidP="00D06897">
      <w:pPr>
        <w:pStyle w:val="Odstavecseseznamem"/>
        <w:tabs>
          <w:tab w:val="right" w:pos="9071"/>
        </w:tabs>
        <w:ind w:left="0"/>
      </w:pPr>
    </w:p>
    <w:p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905003">
        <w:t>schvaluje žádost o pronájem obecního bytu a pověřuje starostu podpisem nájemní smlouvy s I.Č. z Duban v předloženém znění.</w:t>
      </w:r>
      <w:r w:rsidR="00905003">
        <w:tab/>
        <w:t>Hlasování 3-1-0</w:t>
      </w:r>
    </w:p>
    <w:p w:rsidR="00B751ED" w:rsidRDefault="00B751ED" w:rsidP="00D06897">
      <w:pPr>
        <w:pStyle w:val="Odstavecseseznamem"/>
        <w:tabs>
          <w:tab w:val="right" w:pos="9071"/>
        </w:tabs>
      </w:pPr>
    </w:p>
    <w:p w:rsidR="00B751ED" w:rsidRDefault="00905003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>Rada obce pověřuje starostu objednání deratizačních prací v obcích</w:t>
      </w:r>
      <w:r>
        <w:tab/>
        <w:t>Hlasování 4-0-0</w:t>
      </w:r>
      <w:r w:rsidR="00B751ED">
        <w:t>.</w:t>
      </w:r>
    </w:p>
    <w:p w:rsidR="00187526" w:rsidRPr="00187526" w:rsidRDefault="00187526" w:rsidP="00187526">
      <w:pPr>
        <w:pStyle w:val="Odstavecseseznamem"/>
        <w:rPr>
          <w:color w:val="000000" w:themeColor="text1"/>
        </w:rPr>
      </w:pPr>
    </w:p>
    <w:p w:rsidR="0085111A" w:rsidRDefault="0085111A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697E58" w:rsidRPr="002C3B7D" w:rsidRDefault="00697E58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B751ED">
        <w:t>Mgr.</w:t>
      </w:r>
      <w:r w:rsidR="00C57D86">
        <w:t xml:space="preserve"> </w:t>
      </w:r>
      <w:r w:rsidR="00B751ED">
        <w:t>Kateřina Kubjátová</w:t>
      </w:r>
      <w:r w:rsidR="005C27D1">
        <w:t xml:space="preserve">  </w:t>
      </w:r>
      <w:r w:rsidR="00925111">
        <w:tab/>
      </w:r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507D5E">
        <w:t>l</w:t>
      </w:r>
      <w:r w:rsidR="005C27D1" w:rsidRPr="00421FA8">
        <w:t xml:space="preserve">: </w:t>
      </w:r>
      <w:r w:rsidR="008B299E">
        <w:t xml:space="preserve">Ing. </w:t>
      </w:r>
      <w:r w:rsidR="00B751ED">
        <w:t>Pavel Novotný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 w:rsidR="00B751ED">
        <w:t xml:space="preserve">člen Rady </w:t>
      </w:r>
      <w:r w:rsidR="008B299E">
        <w:t>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02" w:rsidRDefault="00B77002" w:rsidP="006E7ECC">
      <w:r>
        <w:separator/>
      </w:r>
    </w:p>
  </w:endnote>
  <w:endnote w:type="continuationSeparator" w:id="0">
    <w:p w:rsidR="00B77002" w:rsidRDefault="00B7700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02" w:rsidRDefault="00B77002" w:rsidP="006E7ECC">
      <w:r>
        <w:separator/>
      </w:r>
    </w:p>
  </w:footnote>
  <w:footnote w:type="continuationSeparator" w:id="0">
    <w:p w:rsidR="00B77002" w:rsidRDefault="00B7700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58B0E87C"/>
    <w:lvl w:ilvl="0" w:tplc="34F4CBEA">
      <w:start w:val="47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DD42C13A"/>
    <w:lvl w:ilvl="0" w:tplc="BEF45068">
      <w:start w:val="4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F05117"/>
    <w:multiLevelType w:val="hybridMultilevel"/>
    <w:tmpl w:val="3C60AEDC"/>
    <w:lvl w:ilvl="0" w:tplc="4F76EFF2">
      <w:start w:val="47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5"/>
  </w:num>
  <w:num w:numId="4">
    <w:abstractNumId w:val="9"/>
  </w:num>
  <w:num w:numId="5">
    <w:abstractNumId w:val="1"/>
  </w:num>
  <w:num w:numId="6">
    <w:abstractNumId w:val="13"/>
  </w:num>
  <w:num w:numId="7">
    <w:abstractNumId w:val="33"/>
  </w:num>
  <w:num w:numId="8">
    <w:abstractNumId w:val="16"/>
  </w:num>
  <w:num w:numId="9">
    <w:abstractNumId w:val="2"/>
  </w:num>
  <w:num w:numId="10">
    <w:abstractNumId w:val="0"/>
  </w:num>
  <w:num w:numId="11">
    <w:abstractNumId w:val="32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4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1"/>
  </w:num>
  <w:num w:numId="34">
    <w:abstractNumId w:val="15"/>
  </w:num>
  <w:num w:numId="35">
    <w:abstractNumId w:val="28"/>
  </w:num>
  <w:num w:numId="3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0FD0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4BD1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2999"/>
    <w:rsid w:val="000B30F1"/>
    <w:rsid w:val="000B3762"/>
    <w:rsid w:val="000B4558"/>
    <w:rsid w:val="000B4BF1"/>
    <w:rsid w:val="000B5462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526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6B9A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24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C5A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0979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D7CF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669B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549B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2D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88C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07D5E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539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4C7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8A4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4D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063A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77C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3C4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11A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003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66DB"/>
    <w:rsid w:val="009E7019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57100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1ED"/>
    <w:rsid w:val="00B7564B"/>
    <w:rsid w:val="00B77002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77E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D86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97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08B3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28E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897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1F0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66C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2F3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A32B2-3AC1-4005-B258-5363871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43F6-83CE-4BB3-AEA2-9F315179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2020-09-23T12:45:00Z</cp:lastPrinted>
  <dcterms:created xsi:type="dcterms:W3CDTF">2020-09-24T04:45:00Z</dcterms:created>
  <dcterms:modified xsi:type="dcterms:W3CDTF">2020-09-24T04:45:00Z</dcterms:modified>
</cp:coreProperties>
</file>